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F4" w:rsidRPr="003C7914" w:rsidRDefault="00AB14F4" w:rsidP="00AB14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7914">
        <w:rPr>
          <w:rFonts w:ascii="Times New Roman" w:eastAsia="Times New Roman" w:hAnsi="Times New Roman" w:cs="Times New Roman"/>
          <w:sz w:val="32"/>
          <w:szCs w:val="32"/>
        </w:rPr>
        <w:t>Детство немыслимо без игрушек. Игрушки  для ребенка- это  та среда, которая позволяет ему исследовать окружающий мир, формирует и реализует творческие способности, учит выражать свои чувства, а та</w:t>
      </w:r>
      <w:r>
        <w:rPr>
          <w:rFonts w:ascii="Times New Roman" w:eastAsia="Times New Roman" w:hAnsi="Times New Roman" w:cs="Times New Roman"/>
          <w:sz w:val="32"/>
          <w:szCs w:val="32"/>
        </w:rPr>
        <w:t>кже общаться и познавать себя.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Подбор игрушек — дело серьезное и ответственное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.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От успешности этого дела зависит не только игра ребенка,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но и прогресс в его развитии.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В настоящее время выбрать игрушку ребенку нелегко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.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 xml:space="preserve">Наряду с традиционными куклами, мишками, машинками, мячиками, появились новые игрушки — динозавры, </w:t>
      </w:r>
      <w:proofErr w:type="spellStart"/>
      <w:r w:rsidRPr="003C7914">
        <w:rPr>
          <w:rFonts w:ascii="Times New Roman" w:eastAsia="Times New Roman" w:hAnsi="Times New Roman" w:cs="Times New Roman"/>
          <w:sz w:val="32"/>
          <w:szCs w:val="32"/>
        </w:rPr>
        <w:t>трансформе</w:t>
      </w:r>
      <w:r>
        <w:rPr>
          <w:rFonts w:ascii="Times New Roman" w:eastAsia="Times New Roman" w:hAnsi="Times New Roman" w:cs="Times New Roman"/>
          <w:sz w:val="32"/>
          <w:szCs w:val="32"/>
        </w:rPr>
        <w:t>ры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пауки и компьютерные игры.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Какие игры и игрушки нужны ребенку, как их выбрать? 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br/>
        <w:t>Самый простой ответ на этот вопрос хранится в Вашем детстве, вспомните своё детство, в какие игры и игрушки  играли Вы?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 xml:space="preserve"> Пусть ваш ребёнок играет в те же игры, что и Вы. Этот способ, придуманный природой, выраст</w:t>
      </w:r>
      <w:r>
        <w:rPr>
          <w:rFonts w:ascii="Times New Roman" w:eastAsia="Times New Roman" w:hAnsi="Times New Roman" w:cs="Times New Roman"/>
          <w:sz w:val="32"/>
          <w:szCs w:val="32"/>
        </w:rPr>
        <w:t>ил уже многие поколения детей.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Любимая игрушка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У каждого ребёнка должна быть любимая игрушка-друг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.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Как правило, это простая мягкая игрушка, которую ребёнок наделяет душой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.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С такой игрушкой он может поговорить, может в порыве эмоций  выплеснуть агрессию на эту игрушку, а потом со слезами на глазах пожалеть. Такие игрушки некоторые сохра</w:t>
      </w:r>
      <w:r>
        <w:rPr>
          <w:rFonts w:ascii="Times New Roman" w:eastAsia="Times New Roman" w:hAnsi="Times New Roman" w:cs="Times New Roman"/>
          <w:sz w:val="32"/>
          <w:szCs w:val="32"/>
        </w:rPr>
        <w:t>няют на протяжении всей жизни.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 xml:space="preserve">Самый лёгкий способ выбрать такую игрушку – это предоставить выбор непосредственно ребёнку. Возьмите ребёнка с собой, и пусть он выберет то, что считает нужным. Иногда ребёнок не может определиться с выбором, а потому ваша задача помочь ему, показывая ему на различные </w:t>
      </w:r>
      <w:r>
        <w:rPr>
          <w:rFonts w:ascii="Times New Roman" w:eastAsia="Times New Roman" w:hAnsi="Times New Roman" w:cs="Times New Roman"/>
          <w:sz w:val="32"/>
          <w:szCs w:val="32"/>
        </w:rPr>
        <w:t>игрушки и способы игры с ними.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Безопасность игрушек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Игрушка, как развивающая, так и любая другая, должна быть безопасной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.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А значит нужно, чтобы в ней ничего не отваливалось, материал был безопасным, а краска – нетоксичной, ярк</w:t>
      </w:r>
      <w:r>
        <w:rPr>
          <w:rFonts w:ascii="Times New Roman" w:eastAsia="Times New Roman" w:hAnsi="Times New Roman" w:cs="Times New Roman"/>
          <w:sz w:val="32"/>
          <w:szCs w:val="32"/>
        </w:rPr>
        <w:t>их, но не агрессивных цветов. 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Компьютерные детские игры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В этом  вопросе важна золотая середина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>.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 Не нужно ребёнка полностью отграничивать от игр, но и нельзя позволять проводить за компьютерными играми долгое время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.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 xml:space="preserve">Разумными будут временные ограничения для таких игр. Естественно, для детей лучше не выбирать жестокие и агрессивные компьютерные игры.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lastRenderedPageBreak/>
        <w:t>Лучше всего подойдут игры с персон</w:t>
      </w:r>
      <w:r>
        <w:rPr>
          <w:rFonts w:ascii="Times New Roman" w:eastAsia="Times New Roman" w:hAnsi="Times New Roman" w:cs="Times New Roman"/>
          <w:sz w:val="32"/>
          <w:szCs w:val="32"/>
        </w:rPr>
        <w:t>ажами популярных мультфильмов.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«Страшные» игрушки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«Страшные» игрушки существовали во все времена, во всех культурах. Такие игрушки чаще всего изображали пугающих сказочных персонажей и мифических существ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>.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br/>
        <w:t>«Страшные» игрушки стали  очень яркими и популярными. Устрашающий  облик игрушки утратил свою знаковость и перешел в разряд способов привлечения внимания. Часто совершенно не ясно, что это за существо — человек, животное или вообще машина. Если для взрослого человека слова «мутант» и «</w:t>
      </w:r>
      <w:proofErr w:type="spellStart"/>
      <w:r w:rsidRPr="003C7914">
        <w:rPr>
          <w:rFonts w:ascii="Times New Roman" w:eastAsia="Times New Roman" w:hAnsi="Times New Roman" w:cs="Times New Roman"/>
          <w:sz w:val="32"/>
          <w:szCs w:val="32"/>
        </w:rPr>
        <w:t>биоробот</w:t>
      </w:r>
      <w:proofErr w:type="spellEnd"/>
      <w:r w:rsidRPr="003C7914">
        <w:rPr>
          <w:rFonts w:ascii="Times New Roman" w:eastAsia="Times New Roman" w:hAnsi="Times New Roman" w:cs="Times New Roman"/>
          <w:sz w:val="32"/>
          <w:szCs w:val="32"/>
        </w:rPr>
        <w:t>» несут какую-то смысловую нагрузку, ребенку, у которого только складывается представление о мире, они ничего объяснить не могут.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В результате, подобные герои со «сверхчеловеческими» способностями, иногда в «железной броне» и с закрытыми маской лицами, становятся для ребенка образцом для подражания, образом того, каким на с</w:t>
      </w:r>
      <w:r>
        <w:rPr>
          <w:rFonts w:ascii="Times New Roman" w:eastAsia="Times New Roman" w:hAnsi="Times New Roman" w:cs="Times New Roman"/>
          <w:sz w:val="32"/>
          <w:szCs w:val="32"/>
        </w:rPr>
        <w:t>амом деле должен быть человек.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 xml:space="preserve">Главная опасность таких страшных игрушек в том, что они стирают грань между </w:t>
      </w:r>
      <w:proofErr w:type="gramStart"/>
      <w:r w:rsidRPr="003C7914">
        <w:rPr>
          <w:rFonts w:ascii="Times New Roman" w:eastAsia="Times New Roman" w:hAnsi="Times New Roman" w:cs="Times New Roman"/>
          <w:sz w:val="32"/>
          <w:szCs w:val="32"/>
        </w:rPr>
        <w:t>хорошим</w:t>
      </w:r>
      <w:proofErr w:type="gramEnd"/>
      <w:r w:rsidRPr="003C7914">
        <w:rPr>
          <w:rFonts w:ascii="Times New Roman" w:eastAsia="Times New Roman" w:hAnsi="Times New Roman" w:cs="Times New Roman"/>
          <w:sz w:val="32"/>
          <w:szCs w:val="32"/>
        </w:rPr>
        <w:t xml:space="preserve"> и плохим, добрым и злым. Ребенок, представления которого о добре и зле только складываются, нуждается в их четком разделении </w:t>
      </w:r>
      <w:r>
        <w:rPr>
          <w:rFonts w:ascii="Times New Roman" w:eastAsia="Times New Roman" w:hAnsi="Times New Roman" w:cs="Times New Roman"/>
          <w:sz w:val="32"/>
          <w:szCs w:val="32"/>
        </w:rPr>
        <w:t>и простой символике в игрушке.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Конечно, полностью избежать присутствия игрушечных монстров в жизни ребенка невозможно, но важно, чтобы эти «страшные» игрушки не преобладали в детской комнате, чтобы наряду с ними и по количеству и по качеству достойное место занимали до</w:t>
      </w:r>
      <w:r>
        <w:rPr>
          <w:rFonts w:ascii="Times New Roman" w:eastAsia="Times New Roman" w:hAnsi="Times New Roman" w:cs="Times New Roman"/>
          <w:sz w:val="32"/>
          <w:szCs w:val="32"/>
        </w:rPr>
        <w:t>брые и безобидные персонажи.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3C7914">
        <w:rPr>
          <w:rFonts w:ascii="Times New Roman" w:eastAsia="Times New Roman" w:hAnsi="Times New Roman" w:cs="Times New Roman"/>
          <w:sz w:val="32"/>
          <w:szCs w:val="32"/>
        </w:rPr>
        <w:t>Помните, ни одна игрушка сама по себе не научит ребенка играть и не разовьет его способности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t>.</w:t>
      </w:r>
    </w:p>
    <w:p w:rsidR="00AB14F4" w:rsidRPr="007B3EBA" w:rsidRDefault="00AB14F4" w:rsidP="00AB14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0000" w:rsidRDefault="00AB14F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14F4"/>
    <w:rsid w:val="00AB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2023-02-15T18:38:00Z</dcterms:created>
  <dcterms:modified xsi:type="dcterms:W3CDTF">2023-02-15T18:38:00Z</dcterms:modified>
</cp:coreProperties>
</file>