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F1" w:rsidRDefault="000A58F1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Рассмотрено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1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Утверждено </w:t>
      </w:r>
    </w:p>
    <w:p w:rsidR="000A58F1" w:rsidRPr="000A58F1" w:rsidRDefault="000A58F1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 советом</w:t>
      </w:r>
      <w:r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Заведующей МДОУ </w:t>
      </w:r>
    </w:p>
    <w:p w:rsidR="000A58F1" w:rsidRDefault="000A58F1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Детский сад №2</w:t>
      </w:r>
      <w:r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№2</w:t>
      </w:r>
    </w:p>
    <w:p w:rsidR="000A58F1" w:rsidRPr="000A58F1" w:rsidRDefault="000A58F1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8F1" w:rsidRPr="000A58F1" w:rsidRDefault="004D13E3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№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A58F1"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Приказ №     </w:t>
      </w:r>
      <w:r w:rsid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A58F1"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</w:p>
    <w:p w:rsidR="000A58F1" w:rsidRDefault="000A58F1" w:rsidP="000A58F1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A58F1" w:rsidRPr="00620019" w:rsidRDefault="000A58F1" w:rsidP="00FD25C4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620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  <w:r w:rsidR="00617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0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И.А. </w:t>
      </w:r>
      <w:proofErr w:type="spellStart"/>
      <w:r w:rsidRPr="00620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Линдина</w:t>
      </w:r>
      <w:proofErr w:type="spellEnd"/>
    </w:p>
    <w:p w:rsidR="000A58F1" w:rsidRDefault="000A58F1" w:rsidP="000A58F1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8F1" w:rsidRDefault="000A58F1" w:rsidP="000A58F1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DD0" w:rsidRPr="00DC2101" w:rsidRDefault="00B37DD0" w:rsidP="00B37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37DD0" w:rsidRPr="00DC2101" w:rsidRDefault="00B37DD0" w:rsidP="00B37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кружковой деятельности</w:t>
      </w:r>
    </w:p>
    <w:p w:rsidR="00B37DD0" w:rsidRPr="00DC2101" w:rsidRDefault="00B37DD0" w:rsidP="00B37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дошкольного образовательного учреждения  </w:t>
      </w:r>
    </w:p>
    <w:p w:rsidR="00B37DD0" w:rsidRDefault="00B37DD0" w:rsidP="00B37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 </w:t>
      </w: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</w:t>
      </w:r>
    </w:p>
    <w:p w:rsidR="00B37DD0" w:rsidRPr="00055059" w:rsidRDefault="00B37DD0" w:rsidP="00B37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7DD0" w:rsidRPr="00055059" w:rsidRDefault="00B37DD0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hAnsi="Times New Roman" w:cs="Times New Roman"/>
          <w:b/>
          <w:bCs/>
          <w:sz w:val="28"/>
          <w:szCs w:val="28"/>
        </w:rPr>
        <w:t>1.      Общие положения</w:t>
      </w:r>
    </w:p>
    <w:p w:rsidR="00B37DD0" w:rsidRPr="00055059" w:rsidRDefault="00B37DD0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hAnsi="Times New Roman" w:cs="Times New Roman"/>
          <w:sz w:val="28"/>
          <w:szCs w:val="28"/>
        </w:rPr>
        <w:t>1.1.Положение разработано в соответствии с Федеральным законом от 29.12.2012 № 273-ФЗ «Об образовании в Российской Федерации», «Конвенцией о правах ребёнка»,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ДОУ и настоящим Положением.    </w:t>
      </w:r>
    </w:p>
    <w:p w:rsidR="00B37DD0" w:rsidRPr="00055059" w:rsidRDefault="00B37DD0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1.2. </w:t>
      </w:r>
      <w:r w:rsidRPr="00055059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для муниципального бюджетного дошкольного образовательного учреждения « Детский сад  №2»</w:t>
      </w:r>
    </w:p>
    <w:p w:rsidR="00B37DD0" w:rsidRPr="00055059" w:rsidRDefault="00B37DD0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Кружок является основным видом объединения воспитанников ДОУ для более  глубокого освоения ими выбранного вида деятельности.</w:t>
      </w:r>
    </w:p>
    <w:p w:rsidR="00055059" w:rsidRPr="00055059" w:rsidRDefault="00B37DD0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hAnsi="Times New Roman" w:cs="Times New Roman"/>
          <w:sz w:val="28"/>
          <w:szCs w:val="28"/>
        </w:rPr>
        <w:t>1.4. </w:t>
      </w: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кружком педагог (руководитель кружка), назначенный приказом заведующего ДОУ..</w:t>
      </w:r>
    </w:p>
    <w:p w:rsidR="00B37DD0" w:rsidRPr="00055059" w:rsidRDefault="00B37DD0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кружковой деятельности, представленной в ДОУ, относятся:</w:t>
      </w:r>
    </w:p>
    <w:p w:rsidR="00B37DD0" w:rsidRPr="00055059" w:rsidRDefault="00B37DD0" w:rsidP="00E558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по художественно-эстетическому направлению развитию детей;</w:t>
      </w:r>
    </w:p>
    <w:p w:rsidR="00B37DD0" w:rsidRPr="00055059" w:rsidRDefault="00B37DD0" w:rsidP="00E558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по познавательно-речевому направлению развития детей;</w:t>
      </w:r>
    </w:p>
    <w:p w:rsidR="00B37DD0" w:rsidRPr="00055059" w:rsidRDefault="00B37DD0" w:rsidP="00E558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по физическому направлению развития детей;</w:t>
      </w:r>
    </w:p>
    <w:p w:rsidR="00B37DD0" w:rsidRPr="00055059" w:rsidRDefault="00B37DD0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1.6.Кружковая деятельность не может быть оказана взамен основной образовательной деятельности.</w:t>
      </w:r>
    </w:p>
    <w:p w:rsidR="00B37DD0" w:rsidRPr="00055059" w:rsidRDefault="00B37DD0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1.7.Кружковая деятельность определяется на учебный год (с сентября по май), зависит от запросов детей и их родителей.</w:t>
      </w:r>
    </w:p>
    <w:p w:rsidR="00B37DD0" w:rsidRPr="00055059" w:rsidRDefault="00B37DD0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Для работы в кружках привлекаются специалисты ДОУ.</w:t>
      </w:r>
    </w:p>
    <w:p w:rsidR="00B37DD0" w:rsidRPr="00055059" w:rsidRDefault="00B37DD0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Кружковая деятельность в ДОУ организуется на бесплатной основе.</w:t>
      </w:r>
    </w:p>
    <w:p w:rsidR="00055059" w:rsidRPr="00055059" w:rsidRDefault="00055059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hAnsi="Times New Roman" w:cs="Times New Roman"/>
          <w:sz w:val="28"/>
          <w:szCs w:val="28"/>
        </w:rPr>
        <w:t>1.10. Срок действия данного положения не ограничен и действует до принятия  нового.</w:t>
      </w:r>
    </w:p>
    <w:p w:rsidR="00055059" w:rsidRPr="00A211BF" w:rsidRDefault="0005505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</w:t>
      </w:r>
    </w:p>
    <w:p w:rsidR="00055059" w:rsidRDefault="0005505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          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</w:t>
      </w:r>
    </w:p>
    <w:p w:rsidR="00055059" w:rsidRPr="00055059" w:rsidRDefault="00055059" w:rsidP="00E5589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всестороннее удовлетворение образовательных потребностей дошкольников и их родителей;</w:t>
      </w:r>
    </w:p>
    <w:p w:rsidR="00055059" w:rsidRPr="00055059" w:rsidRDefault="00055059" w:rsidP="00E5589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гармоничного развития личности дошкольников в различных видах деятельности;</w:t>
      </w:r>
    </w:p>
    <w:p w:rsidR="00055059" w:rsidRPr="00055059" w:rsidRDefault="0005505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          Задачи:</w:t>
      </w:r>
    </w:p>
    <w:p w:rsidR="00055059" w:rsidRPr="00055059" w:rsidRDefault="00055059" w:rsidP="00E5589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интеллектуального, личностного и физического развития дошкольников;</w:t>
      </w:r>
    </w:p>
    <w:p w:rsidR="00055059" w:rsidRPr="00055059" w:rsidRDefault="00055059" w:rsidP="00E5589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дошкольников познавательного, эмоционально – нравственного, практически – </w:t>
      </w:r>
      <w:proofErr w:type="spellStart"/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окружающему миру.</w:t>
      </w:r>
    </w:p>
    <w:p w:rsidR="00055059" w:rsidRDefault="00055059" w:rsidP="00E5589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личности к познанию и творчеству.</w:t>
      </w:r>
    </w:p>
    <w:p w:rsidR="00B37DD0" w:rsidRPr="00055059" w:rsidRDefault="00055059" w:rsidP="00E5589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ребенка к обучению в школе и жизни в современном обществе.</w:t>
      </w:r>
    </w:p>
    <w:p w:rsidR="00E5589B" w:rsidRDefault="0005505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3.Организация кружковой деятельности, порядок работы.</w:t>
      </w:r>
    </w:p>
    <w:p w:rsidR="00E5589B" w:rsidRDefault="00E5589B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условия в соответствии с действующими санитарными правилами и нормами (</w:t>
      </w:r>
      <w:proofErr w:type="spellStart"/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2.4.1.3049-13), требованиями техники безопасности.</w:t>
      </w:r>
    </w:p>
    <w:p w:rsidR="00E5589B" w:rsidRDefault="00E5589B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кружков являются педагоги ДОУ, ведущие работу в соответствующем направлении.</w:t>
      </w:r>
    </w:p>
    <w:p w:rsidR="003D590A" w:rsidRDefault="00E5589B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организационная форма проведения кружков – подгрупповая совместная деятельность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детей. Кружки проводятся 1 раз</w:t>
      </w:r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половине дня</w:t>
      </w:r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занятия 20-30 минут </w:t>
      </w:r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D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возраста детей</w:t>
      </w:r>
    </w:p>
    <w:p w:rsidR="003D590A" w:rsidRDefault="003D590A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посещают дети дошкольного возраста. Ответственными за комплектование состава являются руководители кружков.</w:t>
      </w:r>
    </w:p>
    <w:p w:rsidR="00055059" w:rsidRPr="003D590A" w:rsidRDefault="003D590A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кружка осуществляется в соответствии с Программой кружка, утвержденной руководителем ДОУ.</w:t>
      </w:r>
    </w:p>
    <w:p w:rsidR="003D590A" w:rsidRDefault="003D590A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совместной образовательной деятельности в кружке утверждается заведующим ДОУ, с учетом максимально допустимого объёма недельной образовательной  нагрузки по реализации основной общеобразовательной программы дошкольного образования, возрастных особенностей детей и установленных </w:t>
      </w:r>
      <w:proofErr w:type="spellStart"/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="00055059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гигиенических норм.</w:t>
      </w:r>
    </w:p>
    <w:p w:rsidR="00055059" w:rsidRPr="00E5589B" w:rsidRDefault="003D590A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.Кружок открывается при наличии интереса и  способностей  детей  к тому  или  иному  виду  деятельности</w:t>
      </w:r>
      <w:proofErr w:type="gramStart"/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плана работы кружка на учебный год, решения педагогического совета на основании приказа заведующего.</w:t>
      </w:r>
    </w:p>
    <w:p w:rsidR="00055059" w:rsidRPr="00E5589B" w:rsidRDefault="003D590A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могут использоваться типовые и унифицированные программы, а так же авторские программы, согласованные с педагогическим советом и утвержденные приказом заведующего ДОУ.</w:t>
      </w:r>
    </w:p>
    <w:p w:rsidR="00055059" w:rsidRPr="00E5589B" w:rsidRDefault="003D590A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и содержание деятельности кружка определяются руководителем кружка в соответствии с программой.</w:t>
      </w:r>
    </w:p>
    <w:p w:rsidR="00055059" w:rsidRPr="00E5589B" w:rsidRDefault="003D590A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Списочный состав кружка утверждается заведующим ДОУ.</w:t>
      </w:r>
    </w:p>
    <w:p w:rsidR="00055059" w:rsidRPr="00E5589B" w:rsidRDefault="003D590A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кружка оценивается положительно при условии:</w:t>
      </w:r>
    </w:p>
    <w:p w:rsidR="00055059" w:rsidRPr="00E5589B" w:rsidRDefault="00055059" w:rsidP="00E558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стабильности контингента;</w:t>
      </w:r>
    </w:p>
    <w:p w:rsidR="00055059" w:rsidRPr="00E5589B" w:rsidRDefault="00055059" w:rsidP="00E558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успешного выполнения воспитанниками программы кружка;</w:t>
      </w:r>
    </w:p>
    <w:p w:rsidR="00055059" w:rsidRPr="00E5589B" w:rsidRDefault="00055059" w:rsidP="00E558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активного участия воспитанников в мероприятиях ДОУ, района, области.</w:t>
      </w:r>
    </w:p>
    <w:p w:rsidR="00055059" w:rsidRPr="00E5589B" w:rsidRDefault="003D590A" w:rsidP="003D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отсутствии компонентов, обязательных для открыти</w:t>
      </w:r>
      <w:r w:rsidR="004F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кружка, указанных в пункте 3.7</w:t>
      </w:r>
      <w:r w:rsidR="00055059" w:rsidRPr="00E5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а так же на период летних каникул кружок закрывается.</w:t>
      </w:r>
    </w:p>
    <w:p w:rsidR="00286585" w:rsidRDefault="008E7790" w:rsidP="00E55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F6F65" w:rsidRPr="004F6F65">
        <w:rPr>
          <w:rFonts w:ascii="Times New Roman" w:hAnsi="Times New Roman" w:cs="Times New Roman"/>
          <w:sz w:val="28"/>
          <w:szCs w:val="28"/>
        </w:rPr>
        <w:t>. Оплата работы педагогов – руководителей кружков производится за счет доплат и надбавок стимулирующего характера.</w:t>
      </w:r>
    </w:p>
    <w:p w:rsidR="00A211BF" w:rsidRPr="00DC2101" w:rsidRDefault="00A211BF" w:rsidP="00A21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Документация</w:t>
      </w:r>
    </w:p>
    <w:p w:rsidR="00A211BF" w:rsidRPr="00DC2101" w:rsidRDefault="00A211BF" w:rsidP="00A21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Для функционирования кружка ведется следующая документация:</w:t>
      </w:r>
    </w:p>
    <w:p w:rsidR="00A211BF" w:rsidRPr="00DC2101" w:rsidRDefault="00A211BF" w:rsidP="00A211BF">
      <w:pPr>
        <w:numPr>
          <w:ilvl w:val="0"/>
          <w:numId w:val="10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с пояснительной  запиской;</w:t>
      </w:r>
    </w:p>
    <w:p w:rsidR="00A211BF" w:rsidRPr="00DC2101" w:rsidRDefault="00A211BF" w:rsidP="00A211BF">
      <w:pPr>
        <w:numPr>
          <w:ilvl w:val="0"/>
          <w:numId w:val="10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планирование;</w:t>
      </w:r>
    </w:p>
    <w:p w:rsidR="00A211BF" w:rsidRPr="00DC2101" w:rsidRDefault="00A211BF" w:rsidP="00A211BF">
      <w:pPr>
        <w:numPr>
          <w:ilvl w:val="0"/>
          <w:numId w:val="10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участников кружка;</w:t>
      </w:r>
    </w:p>
    <w:p w:rsidR="00A211BF" w:rsidRPr="00DC2101" w:rsidRDefault="00A211BF" w:rsidP="00A211BF">
      <w:pPr>
        <w:numPr>
          <w:ilvl w:val="0"/>
          <w:numId w:val="10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учёта посещаемости.</w:t>
      </w:r>
    </w:p>
    <w:p w:rsidR="00A211BF" w:rsidRPr="00A211BF" w:rsidRDefault="00A211BF" w:rsidP="00A211BF">
      <w:pPr>
        <w:numPr>
          <w:ilvl w:val="0"/>
          <w:numId w:val="10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 (консультации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родителей, анкеты</w:t>
      </w:r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конспекты мероприятий, презентаций и </w:t>
      </w:r>
      <w:proofErr w:type="spellStart"/>
      <w:proofErr w:type="gramStart"/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;)</w:t>
      </w:r>
    </w:p>
    <w:p w:rsidR="00A211BF" w:rsidRPr="00DC2101" w:rsidRDefault="00A211BF" w:rsidP="00A21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211BF" w:rsidRPr="00DC2101" w:rsidRDefault="008E7790" w:rsidP="00A21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</w:t>
      </w: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бязанности</w:t>
      </w:r>
    </w:p>
    <w:p w:rsidR="00A211BF" w:rsidRPr="00DC2101" w:rsidRDefault="00A211BF" w:rsidP="00A21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 МБДОУ имеет право:</w:t>
      </w:r>
    </w:p>
    <w:p w:rsidR="00A211BF" w:rsidRPr="00A211BF" w:rsidRDefault="00A211BF" w:rsidP="00A211B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распространение положительного опыта кружковой работы;</w:t>
      </w:r>
    </w:p>
    <w:p w:rsidR="00A211BF" w:rsidRPr="00A211BF" w:rsidRDefault="00A211BF" w:rsidP="00A211B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корректировок в план работы кружка в зависимости от возникающих проблем,</w:t>
      </w:r>
    </w:p>
    <w:p w:rsidR="00A211BF" w:rsidRPr="00A211BF" w:rsidRDefault="00A211BF" w:rsidP="00A211B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 запросов участников;</w:t>
      </w:r>
    </w:p>
    <w:p w:rsidR="00A211BF" w:rsidRPr="00A211BF" w:rsidRDefault="00A211BF" w:rsidP="00A211B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руководителю кружка выступать с опытом работы на различных мероприятиях МБДОУ, ММО; ГМО.</w:t>
      </w:r>
    </w:p>
    <w:p w:rsidR="00A211BF" w:rsidRDefault="00A211BF" w:rsidP="00A21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C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Руководитель кружка имеет право:</w:t>
      </w:r>
    </w:p>
    <w:p w:rsidR="00A211BF" w:rsidRPr="00A211BF" w:rsidRDefault="00A211BF" w:rsidP="00A211B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помещения для кружковой работы;</w:t>
      </w:r>
    </w:p>
    <w:p w:rsidR="00A211BF" w:rsidRPr="00A211BF" w:rsidRDefault="00A211BF" w:rsidP="00A211B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практической помощи в организации работы кружка;</w:t>
      </w:r>
    </w:p>
    <w:p w:rsidR="00A211BF" w:rsidRPr="00A211BF" w:rsidRDefault="00A211BF" w:rsidP="00A211B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форм организации кружковой деятельности.</w:t>
      </w:r>
    </w:p>
    <w:p w:rsidR="00A211BF" w:rsidRPr="00A211BF" w:rsidRDefault="00A211BF" w:rsidP="00A211B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в работе с педагогами и родителями МБДОУ</w:t>
      </w:r>
    </w:p>
    <w:p w:rsidR="008E7790" w:rsidRDefault="008E7790" w:rsidP="008E77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1BF" w:rsidRPr="008E7790" w:rsidRDefault="008E7790" w:rsidP="00FD2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90">
        <w:rPr>
          <w:rFonts w:ascii="Times New Roman" w:hAnsi="Times New Roman" w:cs="Times New Roman"/>
          <w:b/>
          <w:sz w:val="28"/>
          <w:szCs w:val="28"/>
        </w:rPr>
        <w:t>6. Контроль</w:t>
      </w:r>
    </w:p>
    <w:p w:rsidR="008E7790" w:rsidRDefault="008E7790" w:rsidP="00FD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Осуществляется администрацией ДОУ</w:t>
      </w:r>
    </w:p>
    <w:p w:rsidR="008E7790" w:rsidRDefault="008E7790" w:rsidP="00FD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Анализ кружковой работы осуществляется на педагогических часах, педсоветах.</w:t>
      </w:r>
    </w:p>
    <w:p w:rsidR="008E7790" w:rsidRPr="004F6F65" w:rsidRDefault="006171F4" w:rsidP="00FD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</w:t>
      </w:r>
      <w:r w:rsidR="008E7790">
        <w:rPr>
          <w:rFonts w:ascii="Times New Roman" w:hAnsi="Times New Roman" w:cs="Times New Roman"/>
          <w:sz w:val="28"/>
          <w:szCs w:val="28"/>
        </w:rPr>
        <w:t>езультатом работы может служить выставки детских работ.</w:t>
      </w:r>
    </w:p>
    <w:sectPr w:rsidR="008E7790" w:rsidRPr="004F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42" w:rsidRDefault="00FD7B42" w:rsidP="000A58F1">
      <w:pPr>
        <w:spacing w:after="0" w:line="240" w:lineRule="auto"/>
      </w:pPr>
      <w:r>
        <w:separator/>
      </w:r>
    </w:p>
  </w:endnote>
  <w:endnote w:type="continuationSeparator" w:id="0">
    <w:p w:rsidR="00FD7B42" w:rsidRDefault="00FD7B42" w:rsidP="000A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42" w:rsidRDefault="00FD7B42" w:rsidP="000A58F1">
      <w:pPr>
        <w:spacing w:after="0" w:line="240" w:lineRule="auto"/>
      </w:pPr>
      <w:r>
        <w:separator/>
      </w:r>
    </w:p>
  </w:footnote>
  <w:footnote w:type="continuationSeparator" w:id="0">
    <w:p w:rsidR="00FD7B42" w:rsidRDefault="00FD7B42" w:rsidP="000A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E1C"/>
    <w:multiLevelType w:val="multilevel"/>
    <w:tmpl w:val="80D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A4B0D"/>
    <w:multiLevelType w:val="hybridMultilevel"/>
    <w:tmpl w:val="CC0C7A3A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00D6B45"/>
    <w:multiLevelType w:val="multilevel"/>
    <w:tmpl w:val="2C9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2424F"/>
    <w:multiLevelType w:val="hybridMultilevel"/>
    <w:tmpl w:val="2FD2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05A1C"/>
    <w:multiLevelType w:val="multilevel"/>
    <w:tmpl w:val="3F1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5579"/>
    <w:multiLevelType w:val="multilevel"/>
    <w:tmpl w:val="ACE45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E2AB3"/>
    <w:multiLevelType w:val="hybridMultilevel"/>
    <w:tmpl w:val="10563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32559"/>
    <w:multiLevelType w:val="multilevel"/>
    <w:tmpl w:val="DCA0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303D9"/>
    <w:multiLevelType w:val="hybridMultilevel"/>
    <w:tmpl w:val="22F45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A6AF9"/>
    <w:multiLevelType w:val="multilevel"/>
    <w:tmpl w:val="4BBC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45152"/>
    <w:multiLevelType w:val="hybridMultilevel"/>
    <w:tmpl w:val="0EA2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82A5D"/>
    <w:multiLevelType w:val="hybridMultilevel"/>
    <w:tmpl w:val="F782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777C0"/>
    <w:multiLevelType w:val="multilevel"/>
    <w:tmpl w:val="AE6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36EA7"/>
    <w:multiLevelType w:val="hybridMultilevel"/>
    <w:tmpl w:val="91E48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92F0C"/>
    <w:multiLevelType w:val="multilevel"/>
    <w:tmpl w:val="482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36F12"/>
    <w:multiLevelType w:val="multilevel"/>
    <w:tmpl w:val="BB1003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60"/>
    <w:rsid w:val="00055059"/>
    <w:rsid w:val="000A58F1"/>
    <w:rsid w:val="00286585"/>
    <w:rsid w:val="003D590A"/>
    <w:rsid w:val="003E12ED"/>
    <w:rsid w:val="004D13E3"/>
    <w:rsid w:val="004F6F65"/>
    <w:rsid w:val="00613460"/>
    <w:rsid w:val="006171F4"/>
    <w:rsid w:val="00620019"/>
    <w:rsid w:val="008E7790"/>
    <w:rsid w:val="00A211BF"/>
    <w:rsid w:val="00B37DD0"/>
    <w:rsid w:val="00E5589B"/>
    <w:rsid w:val="00FD25C4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8F1"/>
  </w:style>
  <w:style w:type="paragraph" w:styleId="a6">
    <w:name w:val="footer"/>
    <w:basedOn w:val="a"/>
    <w:link w:val="a7"/>
    <w:uiPriority w:val="99"/>
    <w:unhideWhenUsed/>
    <w:rsid w:val="000A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8F1"/>
  </w:style>
  <w:style w:type="paragraph" w:styleId="a6">
    <w:name w:val="footer"/>
    <w:basedOn w:val="a"/>
    <w:link w:val="a7"/>
    <w:uiPriority w:val="99"/>
    <w:unhideWhenUsed/>
    <w:rsid w:val="000A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2019-09-25T09:20:00Z</cp:lastPrinted>
  <dcterms:created xsi:type="dcterms:W3CDTF">2019-09-19T12:58:00Z</dcterms:created>
  <dcterms:modified xsi:type="dcterms:W3CDTF">2019-09-25T09:21:00Z</dcterms:modified>
</cp:coreProperties>
</file>