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BC" w:rsidRPr="001B3510" w:rsidRDefault="003E73BC" w:rsidP="001B3510">
      <w:pPr>
        <w:rPr>
          <w:sz w:val="22"/>
          <w:szCs w:val="22"/>
          <w:lang w:val="en-US"/>
        </w:rPr>
      </w:pPr>
    </w:p>
    <w:p w:rsidR="0016238A" w:rsidRPr="001B3510" w:rsidRDefault="0016238A" w:rsidP="001B3510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16238A" w:rsidRPr="001B3510" w:rsidTr="0016238A">
        <w:tc>
          <w:tcPr>
            <w:tcW w:w="2500" w:type="pct"/>
          </w:tcPr>
          <w:p w:rsidR="0016238A" w:rsidRPr="001B3510" w:rsidRDefault="0016238A" w:rsidP="001B3510">
            <w:pPr>
              <w:jc w:val="both"/>
              <w:rPr>
                <w:bCs/>
                <w:sz w:val="22"/>
                <w:szCs w:val="22"/>
              </w:rPr>
            </w:pPr>
            <w:r w:rsidRPr="001B3510">
              <w:rPr>
                <w:bCs/>
                <w:sz w:val="22"/>
                <w:szCs w:val="22"/>
              </w:rPr>
              <w:t xml:space="preserve">Согласовано </w:t>
            </w:r>
          </w:p>
          <w:p w:rsidR="0016238A" w:rsidRPr="001B3510" w:rsidRDefault="0016238A" w:rsidP="001B3510">
            <w:pPr>
              <w:jc w:val="both"/>
              <w:rPr>
                <w:bCs/>
                <w:sz w:val="22"/>
                <w:szCs w:val="22"/>
              </w:rPr>
            </w:pPr>
            <w:r w:rsidRPr="001B3510">
              <w:rPr>
                <w:bCs/>
                <w:sz w:val="22"/>
                <w:szCs w:val="22"/>
              </w:rPr>
              <w:t>Протокол педагогического совета школы №……от 28.08.2015 г</w:t>
            </w:r>
          </w:p>
        </w:tc>
        <w:tc>
          <w:tcPr>
            <w:tcW w:w="2500" w:type="pct"/>
          </w:tcPr>
          <w:p w:rsidR="0016238A" w:rsidRPr="001B3510" w:rsidRDefault="0016238A" w:rsidP="001B3510">
            <w:pPr>
              <w:jc w:val="both"/>
              <w:rPr>
                <w:bCs/>
                <w:sz w:val="22"/>
                <w:szCs w:val="22"/>
              </w:rPr>
            </w:pPr>
            <w:r w:rsidRPr="001B3510">
              <w:rPr>
                <w:bCs/>
                <w:sz w:val="22"/>
                <w:szCs w:val="22"/>
              </w:rPr>
              <w:t>Утверждаю</w:t>
            </w:r>
          </w:p>
          <w:p w:rsidR="0016238A" w:rsidRPr="001B3510" w:rsidRDefault="0016238A" w:rsidP="001B3510">
            <w:pPr>
              <w:jc w:val="both"/>
              <w:rPr>
                <w:bCs/>
                <w:sz w:val="22"/>
                <w:szCs w:val="22"/>
              </w:rPr>
            </w:pPr>
            <w:r w:rsidRPr="001B3510">
              <w:rPr>
                <w:bCs/>
                <w:sz w:val="22"/>
                <w:szCs w:val="22"/>
              </w:rPr>
              <w:t xml:space="preserve">Приказ № ….   от </w:t>
            </w:r>
            <w:r w:rsidRPr="001B3510">
              <w:rPr>
                <w:bCs/>
                <w:sz w:val="22"/>
                <w:szCs w:val="22"/>
                <w:highlight w:val="yellow"/>
              </w:rPr>
              <w:t>26.08.2015 г.</w:t>
            </w:r>
          </w:p>
          <w:p w:rsidR="0016238A" w:rsidRPr="001B3510" w:rsidRDefault="0016238A" w:rsidP="001B3510">
            <w:pPr>
              <w:jc w:val="both"/>
              <w:rPr>
                <w:bCs/>
                <w:sz w:val="22"/>
                <w:szCs w:val="22"/>
              </w:rPr>
            </w:pPr>
            <w:r w:rsidRPr="001B3510">
              <w:rPr>
                <w:bCs/>
                <w:sz w:val="22"/>
                <w:szCs w:val="22"/>
              </w:rPr>
              <w:t>Директор школы:  Васильева З.Н.</w:t>
            </w:r>
          </w:p>
        </w:tc>
      </w:tr>
    </w:tbl>
    <w:p w:rsidR="0016238A" w:rsidRPr="001B3510" w:rsidRDefault="0016238A" w:rsidP="001B3510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16238A" w:rsidRPr="001B3510" w:rsidRDefault="0016238A" w:rsidP="001B3510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7527" w:rsidRPr="001B3510" w:rsidRDefault="00457527" w:rsidP="001B3510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1B3510">
        <w:rPr>
          <w:sz w:val="22"/>
          <w:szCs w:val="22"/>
        </w:rPr>
        <w:t>Положение о системе оценок, формах и порядке проведения</w:t>
      </w:r>
    </w:p>
    <w:p w:rsidR="00867338" w:rsidRPr="001B3510" w:rsidRDefault="00457527" w:rsidP="001B3510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1B3510">
        <w:rPr>
          <w:sz w:val="22"/>
          <w:szCs w:val="22"/>
        </w:rPr>
        <w:t xml:space="preserve">промежуточной и итоговой аттестации  обучающихся </w:t>
      </w:r>
      <w:r w:rsidR="00177E98" w:rsidRPr="001B3510">
        <w:rPr>
          <w:sz w:val="22"/>
          <w:szCs w:val="22"/>
        </w:rPr>
        <w:t>5-</w:t>
      </w:r>
      <w:r w:rsidR="00506A05">
        <w:rPr>
          <w:sz w:val="22"/>
          <w:szCs w:val="22"/>
        </w:rPr>
        <w:t>11</w:t>
      </w:r>
      <w:r w:rsidR="00177E98" w:rsidRPr="001B3510">
        <w:rPr>
          <w:sz w:val="22"/>
          <w:szCs w:val="22"/>
        </w:rPr>
        <w:t xml:space="preserve"> классов</w:t>
      </w:r>
    </w:p>
    <w:p w:rsidR="00457527" w:rsidRPr="001B3510" w:rsidRDefault="00867338" w:rsidP="001B3510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1B3510">
        <w:rPr>
          <w:sz w:val="22"/>
          <w:szCs w:val="22"/>
        </w:rPr>
        <w:t xml:space="preserve"> с введением ФГОС ОО</w:t>
      </w:r>
      <w:r w:rsidR="00506A05">
        <w:rPr>
          <w:sz w:val="22"/>
          <w:szCs w:val="22"/>
        </w:rPr>
        <w:t xml:space="preserve"> и ФГОС </w:t>
      </w:r>
      <w:proofErr w:type="gramStart"/>
      <w:r w:rsidR="00506A05">
        <w:rPr>
          <w:sz w:val="22"/>
          <w:szCs w:val="22"/>
        </w:rPr>
        <w:t>СО</w:t>
      </w:r>
      <w:proofErr w:type="gramEnd"/>
    </w:p>
    <w:p w:rsidR="00177E98" w:rsidRPr="001B3510" w:rsidRDefault="0016238A" w:rsidP="001B3510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1B3510">
        <w:rPr>
          <w:sz w:val="22"/>
          <w:szCs w:val="22"/>
        </w:rPr>
        <w:t>МБОУ «Пятницкая СОШ»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B3510">
        <w:rPr>
          <w:b/>
          <w:sz w:val="22"/>
          <w:szCs w:val="22"/>
        </w:rPr>
        <w:t>1. Общие положения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B3510">
        <w:rPr>
          <w:sz w:val="22"/>
          <w:szCs w:val="22"/>
        </w:rPr>
        <w:t>1.1.</w:t>
      </w:r>
      <w:r w:rsidR="00C43A55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>Настоящее Положение разработано в соответствии</w:t>
      </w:r>
      <w:r w:rsidR="0027517B" w:rsidRPr="001B3510">
        <w:rPr>
          <w:sz w:val="22"/>
          <w:szCs w:val="22"/>
        </w:rPr>
        <w:t xml:space="preserve"> с</w:t>
      </w:r>
      <w:r w:rsidRPr="001B3510">
        <w:rPr>
          <w:sz w:val="22"/>
          <w:szCs w:val="22"/>
        </w:rPr>
        <w:t xml:space="preserve"> Законом </w:t>
      </w:r>
      <w:r w:rsidR="0027517B" w:rsidRPr="001B3510">
        <w:rPr>
          <w:sz w:val="22"/>
          <w:szCs w:val="22"/>
        </w:rPr>
        <w:t>«</w:t>
      </w:r>
      <w:r w:rsidRPr="001B3510">
        <w:rPr>
          <w:sz w:val="22"/>
          <w:szCs w:val="22"/>
        </w:rPr>
        <w:t>Об образовании</w:t>
      </w:r>
      <w:r w:rsidR="0027517B" w:rsidRPr="001B3510">
        <w:rPr>
          <w:sz w:val="22"/>
          <w:szCs w:val="22"/>
        </w:rPr>
        <w:t>»</w:t>
      </w:r>
      <w:r w:rsidRPr="001B3510">
        <w:rPr>
          <w:sz w:val="22"/>
          <w:szCs w:val="22"/>
        </w:rPr>
        <w:t xml:space="preserve">, Федеральным государственным образовательным стандартом </w:t>
      </w:r>
      <w:r w:rsidR="00177E98" w:rsidRPr="001B3510">
        <w:rPr>
          <w:sz w:val="22"/>
          <w:szCs w:val="22"/>
        </w:rPr>
        <w:t xml:space="preserve">основного </w:t>
      </w:r>
      <w:r w:rsidRPr="001B3510">
        <w:rPr>
          <w:sz w:val="22"/>
          <w:szCs w:val="22"/>
        </w:rPr>
        <w:t>общего образования  (</w:t>
      </w:r>
      <w:hyperlink r:id="rId5" w:history="1">
        <w:r w:rsidRPr="001B3510">
          <w:rPr>
            <w:rStyle w:val="a5"/>
            <w:color w:val="auto"/>
            <w:spacing w:val="-3"/>
            <w:sz w:val="22"/>
            <w:szCs w:val="22"/>
            <w:u w:val="none"/>
          </w:rPr>
          <w:t xml:space="preserve">приказ Министерства образования </w:t>
        </w:r>
        <w:r w:rsidRPr="001B3510">
          <w:rPr>
            <w:rStyle w:val="a5"/>
            <w:color w:val="auto"/>
            <w:spacing w:val="-1"/>
            <w:sz w:val="22"/>
            <w:szCs w:val="22"/>
            <w:u w:val="none"/>
          </w:rPr>
          <w:t>и науки Российской Федерации от «</w:t>
        </w:r>
        <w:r w:rsidR="00C43A55" w:rsidRPr="001B3510">
          <w:rPr>
            <w:rStyle w:val="a5"/>
            <w:color w:val="auto"/>
            <w:spacing w:val="-1"/>
            <w:sz w:val="22"/>
            <w:szCs w:val="22"/>
            <w:u w:val="none"/>
          </w:rPr>
          <w:t>06» октября  2009 г. №</w:t>
        </w:r>
        <w:r w:rsidR="00C43A55" w:rsidRPr="001B3510">
          <w:rPr>
            <w:rStyle w:val="a5"/>
            <w:color w:val="auto"/>
            <w:spacing w:val="-1"/>
            <w:sz w:val="22"/>
            <w:szCs w:val="22"/>
            <w:u w:val="none"/>
            <w:lang w:val="en-US"/>
          </w:rPr>
          <w:t> </w:t>
        </w:r>
        <w:r w:rsidRPr="001B3510">
          <w:rPr>
            <w:rStyle w:val="a5"/>
            <w:color w:val="auto"/>
            <w:spacing w:val="-1"/>
            <w:sz w:val="22"/>
            <w:szCs w:val="22"/>
            <w:u w:val="none"/>
          </w:rPr>
          <w:t>373</w:t>
        </w:r>
      </w:hyperlink>
      <w:r w:rsidRPr="001B3510">
        <w:rPr>
          <w:sz w:val="22"/>
          <w:szCs w:val="22"/>
        </w:rPr>
        <w:t xml:space="preserve">), Уставом муниципального образовательного учреждения </w:t>
      </w:r>
      <w:r w:rsidR="0016238A" w:rsidRPr="001B3510">
        <w:rPr>
          <w:bCs/>
          <w:sz w:val="22"/>
          <w:szCs w:val="22"/>
        </w:rPr>
        <w:t>МБОУ «Пятницкая СОШ»</w:t>
      </w:r>
      <w:r w:rsidR="00FC3583" w:rsidRPr="001B3510">
        <w:rPr>
          <w:sz w:val="22"/>
          <w:szCs w:val="22"/>
        </w:rPr>
        <w:t>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1.2.</w:t>
      </w:r>
      <w:r w:rsidR="00C43A55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>На</w:t>
      </w:r>
      <w:r w:rsidR="00265C29" w:rsidRPr="001B3510">
        <w:rPr>
          <w:sz w:val="22"/>
          <w:szCs w:val="22"/>
        </w:rPr>
        <w:t>стоящее Положение утверждается Педагогическим с</w:t>
      </w:r>
      <w:r w:rsidR="009B7734" w:rsidRPr="001B3510">
        <w:rPr>
          <w:sz w:val="22"/>
          <w:szCs w:val="22"/>
        </w:rPr>
        <w:t xml:space="preserve">оветом </w:t>
      </w:r>
      <w:r w:rsidR="0016238A" w:rsidRPr="001B3510">
        <w:rPr>
          <w:bCs/>
          <w:sz w:val="22"/>
          <w:szCs w:val="22"/>
        </w:rPr>
        <w:t>МБОУ «Пятницкая СОШ»</w:t>
      </w:r>
      <w:r w:rsidRPr="001B3510">
        <w:rPr>
          <w:sz w:val="22"/>
          <w:szCs w:val="22"/>
        </w:rPr>
        <w:t>, имею</w:t>
      </w:r>
      <w:r w:rsidRPr="001B3510">
        <w:rPr>
          <w:sz w:val="22"/>
          <w:szCs w:val="22"/>
        </w:rPr>
        <w:softHyphen/>
        <w:t>щим право вносить в него свои изменения и дополнения.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1.3. Настоящее Положение призвано обеспечить в </w:t>
      </w:r>
      <w:r w:rsidR="0016238A" w:rsidRPr="001B3510">
        <w:rPr>
          <w:bCs/>
          <w:sz w:val="22"/>
          <w:szCs w:val="22"/>
        </w:rPr>
        <w:t>МБОУ «Пятницкая СОШ»</w:t>
      </w:r>
      <w:r w:rsidR="009B7734" w:rsidRPr="001B3510">
        <w:rPr>
          <w:sz w:val="22"/>
          <w:szCs w:val="22"/>
        </w:rPr>
        <w:t xml:space="preserve"> </w:t>
      </w:r>
      <w:r w:rsidR="0027517B" w:rsidRPr="001B3510">
        <w:rPr>
          <w:sz w:val="22"/>
          <w:szCs w:val="22"/>
        </w:rPr>
        <w:t>объективную оценку знаний</w:t>
      </w:r>
      <w:r w:rsidRPr="001B3510">
        <w:rPr>
          <w:sz w:val="22"/>
          <w:szCs w:val="22"/>
        </w:rPr>
        <w:t xml:space="preserve"> каждого обучающегося в соответствии с требованиями Федерального государствен</w:t>
      </w:r>
      <w:r w:rsidRPr="001B3510">
        <w:rPr>
          <w:sz w:val="22"/>
          <w:szCs w:val="22"/>
        </w:rPr>
        <w:softHyphen/>
        <w:t xml:space="preserve">ного образовательного стандарта, поддерживать в </w:t>
      </w:r>
      <w:r w:rsidR="009B7734" w:rsidRPr="001B3510">
        <w:rPr>
          <w:sz w:val="22"/>
          <w:szCs w:val="22"/>
        </w:rPr>
        <w:t>школе</w:t>
      </w:r>
      <w:r w:rsidR="00265C29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демократические начала в организа</w:t>
      </w:r>
      <w:r w:rsidRPr="001B3510">
        <w:rPr>
          <w:sz w:val="22"/>
          <w:szCs w:val="22"/>
        </w:rPr>
        <w:softHyphen/>
        <w:t>ции учебного процесса.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1.4. Настоящее положение устанавливает систему оценок, формы, порядок и</w:t>
      </w:r>
      <w:r w:rsidRPr="001B3510">
        <w:rPr>
          <w:sz w:val="22"/>
          <w:szCs w:val="22"/>
        </w:rPr>
        <w:br/>
        <w:t>периодичность промежуточной и итоговой аттестации обучающихся.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1.5.</w:t>
      </w:r>
      <w:r w:rsidR="00C43A55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 xml:space="preserve">Задача промежуточной и итоговой аттестации </w:t>
      </w:r>
      <w:r w:rsidR="00C43A55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определение уровня обученности и уровня успешности обучающихся, своевременная корректировка программ, форм, методов обучения в соответствии с требованиями Федерального государственного образовательного стандарта (да</w:t>
      </w:r>
      <w:r w:rsidRPr="001B3510">
        <w:rPr>
          <w:sz w:val="22"/>
          <w:szCs w:val="22"/>
        </w:rPr>
        <w:softHyphen/>
        <w:t xml:space="preserve">лее </w:t>
      </w:r>
      <w:r w:rsidR="00C43A55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ФГОС).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B3510">
        <w:rPr>
          <w:b/>
          <w:sz w:val="22"/>
          <w:szCs w:val="22"/>
        </w:rPr>
        <w:t>2. Формы, методы, порядок промежуточной и итоговой аттестации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2.1.</w:t>
      </w:r>
      <w:r w:rsidR="0027517B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>Аттестационные материалы на базовом и повышенном уровнях для оценки мета</w:t>
      </w:r>
      <w:r w:rsidR="0027517B" w:rsidRPr="001B3510">
        <w:rPr>
          <w:sz w:val="22"/>
          <w:szCs w:val="22"/>
        </w:rPr>
        <w:softHyphen/>
      </w:r>
      <w:r w:rsidRPr="001B3510">
        <w:rPr>
          <w:sz w:val="22"/>
          <w:szCs w:val="22"/>
        </w:rPr>
        <w:t>предметных и предметных результатов (письменные контрольные задания, тесты, тематика рефератов, презентаций, перечень тем учебного курса для собеседования, сдача нормативов по физкуль</w:t>
      </w:r>
      <w:r w:rsidRPr="001B3510">
        <w:rPr>
          <w:sz w:val="22"/>
          <w:szCs w:val="22"/>
        </w:rPr>
        <w:softHyphen/>
        <w:t>туре) и форма проведения промежуточной и итоговой аттестации</w:t>
      </w:r>
      <w:r w:rsidR="0027517B" w:rsidRPr="001B3510">
        <w:rPr>
          <w:sz w:val="22"/>
          <w:szCs w:val="22"/>
        </w:rPr>
        <w:t xml:space="preserve"> в 5-8-х</w:t>
      </w:r>
      <w:r w:rsidR="00506A05">
        <w:rPr>
          <w:sz w:val="22"/>
          <w:szCs w:val="22"/>
        </w:rPr>
        <w:t xml:space="preserve"> и 10 </w:t>
      </w:r>
      <w:r w:rsidR="0027517B" w:rsidRPr="001B3510">
        <w:rPr>
          <w:sz w:val="22"/>
          <w:szCs w:val="22"/>
        </w:rPr>
        <w:t> классах</w:t>
      </w:r>
      <w:r w:rsidRPr="001B3510">
        <w:rPr>
          <w:sz w:val="22"/>
          <w:szCs w:val="22"/>
        </w:rPr>
        <w:t xml:space="preserve"> разрабатываются и опреде</w:t>
      </w:r>
      <w:r w:rsidRPr="001B3510">
        <w:rPr>
          <w:sz w:val="22"/>
          <w:szCs w:val="22"/>
        </w:rPr>
        <w:softHyphen/>
        <w:t xml:space="preserve">ляются педагогами </w:t>
      </w:r>
      <w:r w:rsidR="009B7734" w:rsidRPr="001B3510">
        <w:rPr>
          <w:sz w:val="22"/>
          <w:szCs w:val="22"/>
        </w:rPr>
        <w:t>школы</w:t>
      </w:r>
      <w:r w:rsidR="0027517B" w:rsidRPr="001B3510">
        <w:rPr>
          <w:sz w:val="22"/>
          <w:szCs w:val="22"/>
        </w:rPr>
        <w:t xml:space="preserve">, а в 9 </w:t>
      </w:r>
      <w:r w:rsidR="00506A05">
        <w:rPr>
          <w:sz w:val="22"/>
          <w:szCs w:val="22"/>
        </w:rPr>
        <w:t xml:space="preserve">и 11 </w:t>
      </w:r>
      <w:r w:rsidR="0027517B" w:rsidRPr="001B3510">
        <w:rPr>
          <w:sz w:val="22"/>
          <w:szCs w:val="22"/>
        </w:rPr>
        <w:t xml:space="preserve">классах проводится в соответствии с документами </w:t>
      </w:r>
      <w:proofErr w:type="gramStart"/>
      <w:r w:rsidR="0027517B" w:rsidRPr="001B3510">
        <w:rPr>
          <w:sz w:val="22"/>
          <w:szCs w:val="22"/>
        </w:rPr>
        <w:t>о</w:t>
      </w:r>
      <w:proofErr w:type="gramEnd"/>
      <w:r w:rsidR="0027517B" w:rsidRPr="001B3510">
        <w:rPr>
          <w:sz w:val="22"/>
          <w:szCs w:val="22"/>
        </w:rPr>
        <w:t xml:space="preserve"> государственной (итоговой) аттестацией.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2.2.</w:t>
      </w:r>
      <w:r w:rsidR="0027517B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>Материалы для оценки личностных результатов разрабатываются учителями-психологами, классными руководителями</w:t>
      </w:r>
      <w:r w:rsidRPr="001B3510">
        <w:rPr>
          <w:color w:val="FF0000"/>
          <w:sz w:val="22"/>
          <w:szCs w:val="22"/>
        </w:rPr>
        <w:t>.</w:t>
      </w:r>
    </w:p>
    <w:p w:rsidR="00457527" w:rsidRPr="001B3510" w:rsidRDefault="00457527" w:rsidP="001B3510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2.3.</w:t>
      </w:r>
      <w:r w:rsidR="0027517B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>В особых случаях обучающиеся могут быть освобождены от промежуточной аттестации: по состоянию здоровья, в связи с пребыванием в учреждениях санаторно</w:t>
      </w:r>
      <w:r w:rsidR="0027517B" w:rsidRPr="001B3510">
        <w:rPr>
          <w:sz w:val="22"/>
          <w:szCs w:val="22"/>
        </w:rPr>
        <w:t>-</w:t>
      </w:r>
      <w:r w:rsidRPr="001B3510">
        <w:rPr>
          <w:sz w:val="22"/>
          <w:szCs w:val="22"/>
        </w:rPr>
        <w:t xml:space="preserve">оздоровительного типа. </w:t>
      </w:r>
    </w:p>
    <w:p w:rsidR="00457527" w:rsidRPr="001B3510" w:rsidRDefault="00457527" w:rsidP="001B3510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2.4.</w:t>
      </w:r>
      <w:r w:rsidR="0027517B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 xml:space="preserve">Промежуточная аттестация проводится в </w:t>
      </w:r>
      <w:r w:rsidR="00265C29" w:rsidRPr="001B3510">
        <w:rPr>
          <w:sz w:val="22"/>
          <w:szCs w:val="22"/>
        </w:rPr>
        <w:t>5-9-</w:t>
      </w:r>
      <w:r w:rsidRPr="001B3510">
        <w:rPr>
          <w:sz w:val="22"/>
          <w:szCs w:val="22"/>
        </w:rPr>
        <w:t xml:space="preserve">х классах </w:t>
      </w:r>
      <w:proofErr w:type="gramStart"/>
      <w:r w:rsidR="0027517B" w:rsidRPr="001B3510">
        <w:rPr>
          <w:sz w:val="22"/>
          <w:szCs w:val="22"/>
        </w:rPr>
        <w:t>—</w:t>
      </w:r>
      <w:r w:rsidR="0029466B" w:rsidRPr="001B3510">
        <w:rPr>
          <w:sz w:val="22"/>
          <w:szCs w:val="22"/>
        </w:rPr>
        <w:t>з</w:t>
      </w:r>
      <w:proofErr w:type="gramEnd"/>
      <w:r w:rsidR="0029466B" w:rsidRPr="001B3510">
        <w:rPr>
          <w:sz w:val="22"/>
          <w:szCs w:val="22"/>
        </w:rPr>
        <w:t xml:space="preserve">а четверти и </w:t>
      </w:r>
      <w:r w:rsidRPr="001B3510">
        <w:rPr>
          <w:sz w:val="22"/>
          <w:szCs w:val="22"/>
        </w:rPr>
        <w:t xml:space="preserve">за год, </w:t>
      </w:r>
      <w:r w:rsidR="00506A05">
        <w:rPr>
          <w:sz w:val="22"/>
          <w:szCs w:val="22"/>
        </w:rPr>
        <w:t xml:space="preserve">в 10 и 11 классах –за полугодие и год, </w:t>
      </w:r>
      <w:r w:rsidRPr="001B3510">
        <w:rPr>
          <w:sz w:val="22"/>
          <w:szCs w:val="22"/>
        </w:rPr>
        <w:t xml:space="preserve">итоговая </w:t>
      </w:r>
      <w:r w:rsidR="00506A05">
        <w:rPr>
          <w:sz w:val="22"/>
          <w:szCs w:val="22"/>
        </w:rPr>
        <w:t xml:space="preserve">государственная </w:t>
      </w:r>
      <w:r w:rsidR="0027517B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в конце </w:t>
      </w:r>
      <w:r w:rsidR="00FC3583" w:rsidRPr="001B3510">
        <w:rPr>
          <w:sz w:val="22"/>
          <w:szCs w:val="22"/>
        </w:rPr>
        <w:t>9</w:t>
      </w:r>
      <w:r w:rsidRPr="001B3510">
        <w:rPr>
          <w:i/>
          <w:sz w:val="22"/>
          <w:szCs w:val="22"/>
        </w:rPr>
        <w:t xml:space="preserve"> </w:t>
      </w:r>
      <w:r w:rsidR="00506A05" w:rsidRPr="00506A05">
        <w:rPr>
          <w:sz w:val="22"/>
          <w:szCs w:val="22"/>
        </w:rPr>
        <w:t>и 11</w:t>
      </w:r>
      <w:r w:rsidR="00506A05">
        <w:rPr>
          <w:i/>
          <w:sz w:val="22"/>
          <w:szCs w:val="22"/>
        </w:rPr>
        <w:t xml:space="preserve"> </w:t>
      </w:r>
      <w:r w:rsidRPr="001B3510">
        <w:rPr>
          <w:sz w:val="22"/>
          <w:szCs w:val="22"/>
        </w:rPr>
        <w:t>класса</w:t>
      </w:r>
      <w:r w:rsidR="00506A05">
        <w:rPr>
          <w:sz w:val="22"/>
          <w:szCs w:val="22"/>
        </w:rPr>
        <w:t xml:space="preserve"> в соответствии с законодательством РФ</w:t>
      </w:r>
      <w:r w:rsidRPr="001B3510">
        <w:rPr>
          <w:sz w:val="22"/>
          <w:szCs w:val="22"/>
        </w:rPr>
        <w:t>.</w:t>
      </w:r>
    </w:p>
    <w:p w:rsidR="00457527" w:rsidRPr="001B3510" w:rsidRDefault="00457527" w:rsidP="001B3510">
      <w:pPr>
        <w:pStyle w:val="msonospacing0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2.5.</w:t>
      </w:r>
      <w:r w:rsidR="0027517B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 xml:space="preserve">Промежуточная </w:t>
      </w:r>
      <w:r w:rsidR="00506A05">
        <w:rPr>
          <w:sz w:val="22"/>
          <w:szCs w:val="22"/>
        </w:rPr>
        <w:t xml:space="preserve">аттестация </w:t>
      </w:r>
      <w:r w:rsidRPr="001B3510">
        <w:rPr>
          <w:sz w:val="22"/>
          <w:szCs w:val="22"/>
        </w:rPr>
        <w:t>может проводи</w:t>
      </w:r>
      <w:r w:rsidR="00265C29" w:rsidRPr="001B3510">
        <w:rPr>
          <w:sz w:val="22"/>
          <w:szCs w:val="22"/>
        </w:rPr>
        <w:t>ть</w:t>
      </w:r>
      <w:r w:rsidRPr="001B3510">
        <w:rPr>
          <w:sz w:val="22"/>
          <w:szCs w:val="22"/>
        </w:rPr>
        <w:t>ся как письменно, так и устно.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B3510">
        <w:rPr>
          <w:b/>
          <w:sz w:val="22"/>
          <w:szCs w:val="22"/>
        </w:rPr>
        <w:t>3. Оценка личностных, метапредметных результатов:</w:t>
      </w:r>
    </w:p>
    <w:p w:rsidR="00457527" w:rsidRPr="001B3510" w:rsidRDefault="0027517B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</w:t>
      </w:r>
      <w:r w:rsidR="00457527" w:rsidRPr="001B3510">
        <w:rPr>
          <w:sz w:val="22"/>
          <w:szCs w:val="22"/>
        </w:rPr>
        <w:t>1.</w:t>
      </w:r>
      <w:r w:rsidRPr="001B3510">
        <w:rPr>
          <w:sz w:val="22"/>
          <w:szCs w:val="22"/>
        </w:rPr>
        <w:t> </w:t>
      </w:r>
      <w:r w:rsidR="00457527" w:rsidRPr="001B3510">
        <w:rPr>
          <w:sz w:val="22"/>
          <w:szCs w:val="22"/>
        </w:rPr>
        <w:t>Личностные результаты.</w:t>
      </w:r>
    </w:p>
    <w:p w:rsidR="00457527" w:rsidRPr="001B3510" w:rsidRDefault="0027517B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 xml:space="preserve">1. Личностные результаты выпускников </w:t>
      </w:r>
      <w:r w:rsidR="00265C29" w:rsidRPr="001B3510">
        <w:rPr>
          <w:sz w:val="22"/>
          <w:szCs w:val="22"/>
        </w:rPr>
        <w:t xml:space="preserve">основной </w:t>
      </w:r>
      <w:r w:rsidR="00457527" w:rsidRPr="001B3510">
        <w:rPr>
          <w:sz w:val="22"/>
          <w:szCs w:val="22"/>
        </w:rPr>
        <w:t>школы на ступени</w:t>
      </w:r>
      <w:r w:rsidR="00265C29" w:rsidRPr="001B3510">
        <w:rPr>
          <w:sz w:val="22"/>
          <w:szCs w:val="22"/>
        </w:rPr>
        <w:t xml:space="preserve"> основного общего </w:t>
      </w:r>
      <w:r w:rsidR="00457527" w:rsidRPr="001B3510">
        <w:rPr>
          <w:sz w:val="22"/>
          <w:szCs w:val="22"/>
        </w:rPr>
        <w:t>образова</w:t>
      </w:r>
      <w:r w:rsidR="00457527" w:rsidRPr="001B3510">
        <w:rPr>
          <w:sz w:val="22"/>
          <w:szCs w:val="22"/>
        </w:rPr>
        <w:softHyphen/>
        <w:t>ния в полном соответствии с требованиями ФГОС не подлежат итоговой отметке.</w:t>
      </w:r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>2. Основными объектами оценки личностных результатов обучающихся являются внутрен</w:t>
      </w:r>
      <w:r w:rsidR="00457527" w:rsidRPr="001B3510">
        <w:rPr>
          <w:sz w:val="22"/>
          <w:szCs w:val="22"/>
        </w:rPr>
        <w:softHyphen/>
        <w:t>няя позиция, самооценка, личностная мотивация учебной деятельности, ориентация на моральные нормы их выполнения.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</w:t>
      </w:r>
      <w:r w:rsidR="00A35E3A" w:rsidRPr="001B3510">
        <w:rPr>
          <w:sz w:val="22"/>
          <w:szCs w:val="22"/>
        </w:rPr>
        <w:t>.1.3</w:t>
      </w:r>
      <w:r w:rsidRPr="001B3510">
        <w:rPr>
          <w:sz w:val="22"/>
          <w:szCs w:val="22"/>
        </w:rPr>
        <w:t>. </w:t>
      </w:r>
      <w:proofErr w:type="gramStart"/>
      <w:r w:rsidRPr="001B3510">
        <w:rPr>
          <w:sz w:val="22"/>
          <w:szCs w:val="22"/>
        </w:rPr>
        <w:t>Оценка личностных результатов обучающегося (ценностных ориентации, интереса, мотивации к о</w:t>
      </w:r>
      <w:r w:rsidR="009B7734" w:rsidRPr="001B3510">
        <w:rPr>
          <w:sz w:val="22"/>
          <w:szCs w:val="22"/>
        </w:rPr>
        <w:t xml:space="preserve">бучению и, др.) осуществляется в </w:t>
      </w:r>
      <w:r w:rsidR="0016238A" w:rsidRPr="001B3510">
        <w:rPr>
          <w:bCs/>
          <w:sz w:val="22"/>
          <w:szCs w:val="22"/>
        </w:rPr>
        <w:t>МБОУ «Пятницкая СОШ»</w:t>
      </w:r>
      <w:r w:rsidRPr="001B3510">
        <w:rPr>
          <w:sz w:val="22"/>
          <w:szCs w:val="22"/>
        </w:rPr>
        <w:t xml:space="preserve"> </w:t>
      </w:r>
      <w:r w:rsidR="009B7734" w:rsidRPr="001B3510">
        <w:rPr>
          <w:sz w:val="22"/>
          <w:szCs w:val="22"/>
        </w:rPr>
        <w:t xml:space="preserve">в конце </w:t>
      </w:r>
      <w:r w:rsidRPr="001B3510">
        <w:rPr>
          <w:sz w:val="22"/>
          <w:szCs w:val="22"/>
        </w:rPr>
        <w:t>в ходе ежегодных мониторинговых исследований.</w:t>
      </w:r>
      <w:proofErr w:type="gramEnd"/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>4. Мониторинговые исследования проводятся классным руководителем</w:t>
      </w:r>
      <w:r w:rsidRPr="001B3510">
        <w:rPr>
          <w:sz w:val="22"/>
          <w:szCs w:val="22"/>
        </w:rPr>
        <w:t>, школьным педагогом-психологом</w:t>
      </w:r>
      <w:r w:rsidR="00457527" w:rsidRPr="001B3510">
        <w:rPr>
          <w:sz w:val="22"/>
          <w:szCs w:val="22"/>
        </w:rPr>
        <w:t>.</w:t>
      </w:r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>5.</w:t>
      </w:r>
      <w:r w:rsidRPr="001B3510">
        <w:rPr>
          <w:sz w:val="22"/>
          <w:szCs w:val="22"/>
        </w:rPr>
        <w:t> </w:t>
      </w:r>
      <w:r w:rsidR="00457527" w:rsidRPr="001B3510">
        <w:rPr>
          <w:sz w:val="22"/>
          <w:szCs w:val="22"/>
        </w:rPr>
        <w:t>Информация, полученная по итогам мониторинговых исследований личностного развития обучающихся, является основанием для принятия управленческих решений при проектировании и реализации программ развития</w:t>
      </w:r>
      <w:r w:rsidR="009B7734" w:rsidRPr="001B3510">
        <w:rPr>
          <w:sz w:val="22"/>
          <w:szCs w:val="22"/>
        </w:rPr>
        <w:t xml:space="preserve"> </w:t>
      </w:r>
      <w:r w:rsidR="0016238A" w:rsidRPr="001B3510">
        <w:rPr>
          <w:bCs/>
          <w:sz w:val="22"/>
          <w:szCs w:val="22"/>
        </w:rPr>
        <w:t>МБОУ «Пятницкая СОШ»</w:t>
      </w:r>
      <w:r w:rsidR="00457527" w:rsidRPr="001B3510">
        <w:rPr>
          <w:sz w:val="22"/>
          <w:szCs w:val="22"/>
        </w:rPr>
        <w:t>.</w:t>
      </w:r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 xml:space="preserve">6. Доступ к информации о личностном развитии </w:t>
      </w:r>
      <w:proofErr w:type="gramStart"/>
      <w:r w:rsidR="00457527" w:rsidRPr="001B3510">
        <w:rPr>
          <w:sz w:val="22"/>
          <w:szCs w:val="22"/>
        </w:rPr>
        <w:t>обучающихся</w:t>
      </w:r>
      <w:proofErr w:type="gramEnd"/>
      <w:r w:rsidR="00457527" w:rsidRPr="001B3510">
        <w:rPr>
          <w:sz w:val="22"/>
          <w:szCs w:val="22"/>
        </w:rPr>
        <w:t xml:space="preserve"> регламентирован.</w:t>
      </w:r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>7. Персональные показатели личностного развития выдаются обучающимся, их</w:t>
      </w:r>
      <w:r w:rsidRPr="001B3510">
        <w:rPr>
          <w:sz w:val="22"/>
          <w:szCs w:val="22"/>
        </w:rPr>
        <w:t xml:space="preserve"> родителям</w:t>
      </w:r>
      <w:r w:rsidR="00457527" w:rsidRPr="001B3510">
        <w:rPr>
          <w:sz w:val="22"/>
          <w:szCs w:val="22"/>
        </w:rPr>
        <w:t xml:space="preserve"> (законным представителям), учителям для принятия решений о траектории обучения и её коррекции.</w:t>
      </w:r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lastRenderedPageBreak/>
        <w:t>3.1.</w:t>
      </w:r>
      <w:r w:rsidR="00457527" w:rsidRPr="001B3510">
        <w:rPr>
          <w:sz w:val="22"/>
          <w:szCs w:val="22"/>
        </w:rPr>
        <w:t>8. При мониторинговых исследованиях персональная информация является конфиденциальной, для анализа используются данные, в которых персональная информация заменена на идентификаторы.</w:t>
      </w:r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>9.</w:t>
      </w:r>
      <w:r w:rsidRPr="001B3510">
        <w:rPr>
          <w:sz w:val="22"/>
          <w:szCs w:val="22"/>
        </w:rPr>
        <w:t> </w:t>
      </w:r>
      <w:r w:rsidR="00457527" w:rsidRPr="001B3510">
        <w:rPr>
          <w:sz w:val="22"/>
          <w:szCs w:val="22"/>
        </w:rPr>
        <w:t xml:space="preserve">Оценивание сформированности личностных результатов проводится с учётом этических принципов охраны и защиты интересов ребёнка и конфиденциальности в форме, не представляющей угрозы личности, психологической безопасности и эмоциональному статусу обучающегося. </w:t>
      </w:r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>10.</w:t>
      </w:r>
      <w:r w:rsidRPr="001B3510">
        <w:rPr>
          <w:sz w:val="22"/>
          <w:szCs w:val="22"/>
        </w:rPr>
        <w:t> </w:t>
      </w:r>
      <w:r w:rsidR="00457527" w:rsidRPr="001B3510">
        <w:rPr>
          <w:sz w:val="22"/>
          <w:szCs w:val="22"/>
        </w:rPr>
        <w:t>Для оценки личностного развития применяются типовые методики: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-</w:t>
      </w:r>
      <w:r w:rsidR="00A35E3A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 xml:space="preserve">выявление  рефлексивности самооценки в учебной деятельности </w:t>
      </w:r>
      <w:r w:rsidR="00A35E3A" w:rsidRPr="001B3510">
        <w:rPr>
          <w:sz w:val="22"/>
          <w:szCs w:val="22"/>
        </w:rPr>
        <w:t xml:space="preserve">— </w:t>
      </w:r>
      <w:r w:rsidRPr="001B3510">
        <w:rPr>
          <w:sz w:val="22"/>
          <w:szCs w:val="22"/>
          <w:lang w:val="en-US"/>
        </w:rPr>
        <w:t>II</w:t>
      </w:r>
      <w:r w:rsidRPr="001B3510">
        <w:rPr>
          <w:sz w:val="22"/>
          <w:szCs w:val="22"/>
        </w:rPr>
        <w:t xml:space="preserve"> четверть учебного года;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- определение уровня сформированно</w:t>
      </w:r>
      <w:r w:rsidR="00A35E3A" w:rsidRPr="001B3510">
        <w:rPr>
          <w:sz w:val="22"/>
          <w:szCs w:val="22"/>
        </w:rPr>
        <w:t>сти</w:t>
      </w:r>
      <w:r w:rsidRPr="001B3510">
        <w:rPr>
          <w:sz w:val="22"/>
          <w:szCs w:val="22"/>
        </w:rPr>
        <w:t xml:space="preserve"> учебно-познавательного интереса </w:t>
      </w:r>
      <w:r w:rsidR="00A35E3A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  <w:lang w:val="en-US"/>
        </w:rPr>
        <w:t>III</w:t>
      </w:r>
      <w:r w:rsidRPr="001B3510">
        <w:rPr>
          <w:sz w:val="22"/>
          <w:szCs w:val="22"/>
        </w:rPr>
        <w:t xml:space="preserve"> четверть;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-</w:t>
      </w:r>
      <w:r w:rsidR="00A35E3A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 xml:space="preserve">выявления мотивационных предпочтений в учебной деятельности </w:t>
      </w:r>
      <w:r w:rsidR="00A35E3A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</w:t>
      </w:r>
      <w:proofErr w:type="gramStart"/>
      <w:r w:rsidRPr="001B3510">
        <w:rPr>
          <w:sz w:val="22"/>
          <w:szCs w:val="22"/>
          <w:lang w:val="en-US"/>
        </w:rPr>
        <w:t>IV</w:t>
      </w:r>
      <w:proofErr w:type="gramEnd"/>
      <w:r w:rsidRPr="001B3510">
        <w:rPr>
          <w:sz w:val="22"/>
          <w:szCs w:val="22"/>
        </w:rPr>
        <w:t>четверть учебного года.</w:t>
      </w:r>
    </w:p>
    <w:p w:rsidR="00457527" w:rsidRPr="001B3510" w:rsidRDefault="00457527" w:rsidP="001B3510">
      <w:pPr>
        <w:pStyle w:val="a3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- выявление усвоения нормы взаимопомощи </w:t>
      </w:r>
      <w:r w:rsidR="00A35E3A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1 полугодие учебного года; выявление степени дифференциации конвенциональных и моральных норм </w:t>
      </w:r>
      <w:r w:rsidR="00A35E3A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  <w:lang w:val="en-US"/>
        </w:rPr>
        <w:t>II</w:t>
      </w:r>
      <w:r w:rsidRPr="001B3510">
        <w:rPr>
          <w:sz w:val="22"/>
          <w:szCs w:val="22"/>
        </w:rPr>
        <w:t xml:space="preserve"> полугодие учебного года.</w:t>
      </w:r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>11. Показатели личностного развития обучающихся фиксируются классным руководителем  в карте психолого-педагогических наблюдений.</w:t>
      </w:r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 xml:space="preserve">12. Оценка индивидуального прогресса личностного развития </w:t>
      </w:r>
      <w:proofErr w:type="gramStart"/>
      <w:r w:rsidR="00457527" w:rsidRPr="001B3510">
        <w:rPr>
          <w:sz w:val="22"/>
          <w:szCs w:val="22"/>
        </w:rPr>
        <w:t>обучающихся</w:t>
      </w:r>
      <w:proofErr w:type="gramEnd"/>
      <w:r w:rsidR="00457527" w:rsidRPr="001B3510">
        <w:rPr>
          <w:sz w:val="22"/>
          <w:szCs w:val="22"/>
        </w:rPr>
        <w:t>, которым необходима специальная поддержка, проводится в процессе систематического наблюдения за ходом развития психического развития в форме возрастно-психологического консультирования и проводится психологом, имеющим профессиональную подготовку в области возрастной психологии.</w:t>
      </w:r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>13. </w:t>
      </w:r>
      <w:proofErr w:type="gramStart"/>
      <w:r w:rsidR="00457527" w:rsidRPr="001B3510">
        <w:rPr>
          <w:sz w:val="22"/>
          <w:szCs w:val="22"/>
        </w:rPr>
        <w:t>Оценка личностного развития обучающихся, которым необходима специальная поддержка, осуществляется только по запросу родителей (законных представителей),</w:t>
      </w:r>
      <w:r w:rsidRPr="001B3510">
        <w:rPr>
          <w:sz w:val="22"/>
          <w:szCs w:val="22"/>
        </w:rPr>
        <w:t xml:space="preserve"> учителей, </w:t>
      </w:r>
      <w:r w:rsidR="00457527" w:rsidRPr="001B3510">
        <w:rPr>
          <w:sz w:val="22"/>
          <w:szCs w:val="22"/>
        </w:rPr>
        <w:t>администрации (при согласовании с родителями (законными представителями).</w:t>
      </w:r>
      <w:proofErr w:type="gramEnd"/>
    </w:p>
    <w:p w:rsidR="00457527" w:rsidRPr="001B3510" w:rsidRDefault="00A35E3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3.1.</w:t>
      </w:r>
      <w:r w:rsidR="00457527" w:rsidRPr="001B3510">
        <w:rPr>
          <w:sz w:val="22"/>
          <w:szCs w:val="22"/>
        </w:rPr>
        <w:t>14. Вывод о сформированности внутренней позиции, самооценки, личностной мотивации учебной деятельности, знания моральных норм и морально-этических суждений фиксируется в характеристике обучающегося при переходе из начального звена в основное звено.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3.2. Оценка метапредметных результатов.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Объектом оценки метапредметных результатов служит сформированность регулятивных, коммуникативных и познавательных универсальных действий</w:t>
      </w:r>
      <w:r w:rsidRPr="001B3510">
        <w:rPr>
          <w:b/>
          <w:i/>
          <w:sz w:val="22"/>
          <w:szCs w:val="22"/>
        </w:rPr>
        <w:t>,</w:t>
      </w:r>
      <w:r w:rsidRPr="001B3510">
        <w:rPr>
          <w:sz w:val="22"/>
          <w:szCs w:val="22"/>
        </w:rPr>
        <w:t xml:space="preserve"> т.е.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способность принимать и сохранять учебную цель и задачи; умение планировать собст</w:t>
      </w:r>
      <w:r w:rsidRPr="001B3510">
        <w:rPr>
          <w:sz w:val="22"/>
          <w:szCs w:val="22"/>
        </w:rPr>
        <w:softHyphen/>
        <w:t>венную деятельность; умение контролировать и оценивать свои действия; проявлять инициа</w:t>
      </w:r>
      <w:r w:rsidRPr="001B3510">
        <w:rPr>
          <w:sz w:val="22"/>
          <w:szCs w:val="22"/>
        </w:rPr>
        <w:softHyphen/>
        <w:t>тиву и самостоятельность в обучении;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умение осуществлять информационный поиск, сбор и выделение информации;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умение использовать знаково-символические средства для создания моделей изучаемых объ</w:t>
      </w:r>
      <w:r w:rsidRPr="001B3510">
        <w:rPr>
          <w:sz w:val="22"/>
          <w:szCs w:val="22"/>
        </w:rPr>
        <w:softHyphen/>
        <w:t>ектов и процессов;</w:t>
      </w:r>
    </w:p>
    <w:p w:rsidR="00457527" w:rsidRPr="001B3510" w:rsidRDefault="00457527" w:rsidP="001B3510">
      <w:pPr>
        <w:pStyle w:val="a3"/>
        <w:spacing w:before="0" w:beforeAutospacing="0" w:after="0" w:afterAutospacing="0"/>
        <w:ind w:right="-144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логические операции сравнения, анализа, обобщения, классификации, установления аналогий;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умения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457527" w:rsidRPr="001B3510" w:rsidRDefault="00770E2D" w:rsidP="001B3510">
      <w:pPr>
        <w:pStyle w:val="msolistparagraph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3.2.</w:t>
      </w:r>
      <w:r w:rsidR="00457527" w:rsidRPr="001B3510">
        <w:rPr>
          <w:sz w:val="22"/>
          <w:szCs w:val="22"/>
        </w:rPr>
        <w:t>1.</w:t>
      </w:r>
      <w:r w:rsidRPr="001B3510">
        <w:rPr>
          <w:sz w:val="22"/>
          <w:szCs w:val="22"/>
        </w:rPr>
        <w:t> </w:t>
      </w:r>
      <w:r w:rsidR="00457527" w:rsidRPr="001B3510">
        <w:rPr>
          <w:sz w:val="22"/>
          <w:szCs w:val="22"/>
        </w:rPr>
        <w:t>Оценка метапредметных результатов осуществляется в ходе проведения проверочных работ по предметам и комплексных работ на межпредметной основе.</w:t>
      </w:r>
    </w:p>
    <w:p w:rsidR="00457527" w:rsidRPr="001B3510" w:rsidRDefault="00457527" w:rsidP="001B3510">
      <w:pPr>
        <w:pStyle w:val="msolistparagraph0"/>
        <w:spacing w:before="0" w:beforeAutospacing="0" w:after="0" w:afterAutospacing="0"/>
        <w:contextualSpacing/>
        <w:jc w:val="both"/>
        <w:rPr>
          <w:sz w:val="22"/>
          <w:szCs w:val="22"/>
        </w:rPr>
      </w:pPr>
      <w:proofErr w:type="gramStart"/>
      <w:r w:rsidRPr="001B3510">
        <w:rPr>
          <w:sz w:val="22"/>
          <w:szCs w:val="22"/>
        </w:rPr>
        <w:t>Целью</w:t>
      </w:r>
      <w:r w:rsidRPr="001B3510">
        <w:rPr>
          <w:b/>
          <w:sz w:val="22"/>
          <w:szCs w:val="22"/>
        </w:rPr>
        <w:t xml:space="preserve"> </w:t>
      </w:r>
      <w:r w:rsidRPr="001B3510">
        <w:rPr>
          <w:sz w:val="22"/>
          <w:szCs w:val="22"/>
        </w:rPr>
        <w:t>комплексной проверочной работы является оценка способности обучающихся работать с информацией, представленной в различном виде (в виде литературных и научно-познаватель</w:t>
      </w:r>
      <w:r w:rsidRPr="001B3510">
        <w:rPr>
          <w:sz w:val="22"/>
          <w:szCs w:val="22"/>
        </w:rPr>
        <w:softHyphen/>
        <w:t>ных текстов, таблиц, диаграмм, графиков и др.) и решать учебные и практические задачи на ос</w:t>
      </w:r>
      <w:r w:rsidRPr="001B3510">
        <w:rPr>
          <w:sz w:val="22"/>
          <w:szCs w:val="22"/>
        </w:rPr>
        <w:softHyphen/>
        <w:t>нове сформированных предметных знаний и умений, а также универсальных учебных действий на межпредметной основе.</w:t>
      </w:r>
      <w:proofErr w:type="gramEnd"/>
    </w:p>
    <w:p w:rsidR="00457527" w:rsidRPr="001B3510" w:rsidRDefault="00770E2D" w:rsidP="001B3510">
      <w:pPr>
        <w:pStyle w:val="a3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3.2.</w:t>
      </w:r>
      <w:r w:rsidR="00457527" w:rsidRPr="001B3510">
        <w:rPr>
          <w:sz w:val="22"/>
          <w:szCs w:val="22"/>
        </w:rPr>
        <w:t>2.</w:t>
      </w:r>
      <w:r w:rsidRPr="001B3510">
        <w:rPr>
          <w:sz w:val="22"/>
          <w:szCs w:val="22"/>
        </w:rPr>
        <w:t> </w:t>
      </w:r>
      <w:r w:rsidR="00457527" w:rsidRPr="001B3510">
        <w:rPr>
          <w:sz w:val="22"/>
          <w:szCs w:val="22"/>
        </w:rPr>
        <w:t>В зависимости от успешности выполнения проверочных заданий по математике, русскому языку, технологии с учетом характера ошибок, допущенных обу</w:t>
      </w:r>
      <w:r w:rsidR="00457527" w:rsidRPr="001B3510">
        <w:rPr>
          <w:sz w:val="22"/>
          <w:szCs w:val="22"/>
        </w:rPr>
        <w:softHyphen/>
        <w:t>чающимся, учитель делает вывод о сформированности ряда познавательных и регулятивных действий обучающихся и оценивается по 5-бальной системе. Проверочные задания, требующие совместной (командной) работы позволяют оценить сформированность коммуникативных учебных действий.</w:t>
      </w:r>
    </w:p>
    <w:p w:rsidR="00457527" w:rsidRPr="001B3510" w:rsidRDefault="00457527" w:rsidP="001B3510">
      <w:pPr>
        <w:pStyle w:val="a3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>В промежуточные и итоговые проверочные работы по предметам или в</w:t>
      </w:r>
      <w:r w:rsidR="00770E2D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комплексные работы на межпредметной основе целесообразно выносить оценку сформированности большинства по</w:t>
      </w:r>
      <w:r w:rsidRPr="001B3510">
        <w:rPr>
          <w:sz w:val="22"/>
          <w:szCs w:val="22"/>
        </w:rPr>
        <w:softHyphen/>
        <w:t>знавательных учебных действий и навыков работы с информацией, а также опосредованную оценку сформированности коммуникативных и регулятивных действий.</w:t>
      </w:r>
    </w:p>
    <w:p w:rsidR="00457527" w:rsidRPr="001B3510" w:rsidRDefault="00770E2D" w:rsidP="001B3510">
      <w:pPr>
        <w:pStyle w:val="a3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3.3.</w:t>
      </w:r>
      <w:r w:rsidR="00457527" w:rsidRPr="001B3510">
        <w:rPr>
          <w:sz w:val="22"/>
          <w:szCs w:val="22"/>
        </w:rPr>
        <w:t>3.</w:t>
      </w:r>
      <w:r w:rsidRPr="001B3510">
        <w:rPr>
          <w:sz w:val="22"/>
          <w:szCs w:val="22"/>
        </w:rPr>
        <w:t> </w:t>
      </w:r>
      <w:r w:rsidR="00457527" w:rsidRPr="001B3510">
        <w:rPr>
          <w:sz w:val="22"/>
          <w:szCs w:val="22"/>
        </w:rPr>
        <w:t>Учитель в оценочных листах и листах наблюдений (находятся в Портфолио) оценивает дос</w:t>
      </w:r>
      <w:r w:rsidR="00457527" w:rsidRPr="001B3510">
        <w:rPr>
          <w:sz w:val="22"/>
          <w:szCs w:val="22"/>
        </w:rPr>
        <w:softHyphen/>
        <w:t>тижение коммуникативных и регулятивных действий (с учетом уровневого подхода):</w:t>
      </w:r>
    </w:p>
    <w:p w:rsidR="00457527" w:rsidRPr="001B3510" w:rsidRDefault="00457527" w:rsidP="001B3510">
      <w:pPr>
        <w:pStyle w:val="a3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оптимальный уровень</w:t>
      </w:r>
    </w:p>
    <w:p w:rsidR="00457527" w:rsidRPr="001B3510" w:rsidRDefault="00457527" w:rsidP="001B3510">
      <w:pPr>
        <w:pStyle w:val="a3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допустимый уровень</w:t>
      </w:r>
    </w:p>
    <w:p w:rsidR="00457527" w:rsidRPr="001B3510" w:rsidRDefault="00457527" w:rsidP="001B3510">
      <w:pPr>
        <w:pStyle w:val="a3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недопустимый уровень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3.3. Предметные результаты.</w:t>
      </w:r>
    </w:p>
    <w:p w:rsidR="00457527" w:rsidRPr="001B3510" w:rsidRDefault="00457527" w:rsidP="001B3510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B3510">
        <w:rPr>
          <w:sz w:val="22"/>
          <w:szCs w:val="22"/>
        </w:rPr>
        <w:lastRenderedPageBreak/>
        <w:t>Достижение этих результатов обеспечивается за счет основных компоне</w:t>
      </w:r>
      <w:r w:rsidR="00770E2D" w:rsidRPr="001B3510">
        <w:rPr>
          <w:sz w:val="22"/>
          <w:szCs w:val="22"/>
        </w:rPr>
        <w:t>нтов образователь</w:t>
      </w:r>
      <w:r w:rsidR="00770E2D" w:rsidRPr="001B3510">
        <w:rPr>
          <w:sz w:val="22"/>
          <w:szCs w:val="22"/>
        </w:rPr>
        <w:softHyphen/>
        <w:t xml:space="preserve">ного процесса </w:t>
      </w:r>
      <w:r w:rsidRPr="001B3510">
        <w:rPr>
          <w:sz w:val="22"/>
          <w:szCs w:val="22"/>
        </w:rPr>
        <w:t>учебных предметов, представленных</w:t>
      </w:r>
      <w:r w:rsidR="00770E2D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в инвариантной части базисного учебного плана.</w:t>
      </w:r>
      <w:r w:rsidR="00770E2D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Объектом</w:t>
      </w:r>
      <w:r w:rsidR="00770E2D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оценки</w:t>
      </w:r>
      <w:r w:rsidR="00770E2D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являются</w:t>
      </w:r>
      <w:r w:rsidR="00770E2D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действия,</w:t>
      </w:r>
      <w:r w:rsidR="00770E2D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выполняемые</w:t>
      </w:r>
      <w:r w:rsidR="00770E2D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обучающимися</w:t>
      </w:r>
      <w:r w:rsidR="00770E2D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с предметным со</w:t>
      </w:r>
      <w:r w:rsidRPr="001B3510">
        <w:rPr>
          <w:sz w:val="22"/>
          <w:szCs w:val="22"/>
        </w:rPr>
        <w:softHyphen/>
        <w:t>держа</w:t>
      </w:r>
      <w:r w:rsidRPr="001B3510">
        <w:rPr>
          <w:sz w:val="22"/>
          <w:szCs w:val="22"/>
        </w:rPr>
        <w:softHyphen/>
        <w:t>нием.</w:t>
      </w:r>
    </w:p>
    <w:p w:rsidR="009B071B" w:rsidRPr="001B3510" w:rsidRDefault="009B071B" w:rsidP="001B3510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В МБОУ «Пятницкая СОШ» принята 5-бальная шкала отметок «5» — отлично; «4» — хорошо; «3» — удовлетворительно; «2» — неудовлетворительно. «1» — в основной школе не ставится.</w:t>
      </w:r>
    </w:p>
    <w:p w:rsidR="009B071B" w:rsidRPr="001B3510" w:rsidRDefault="009B071B" w:rsidP="001B3510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1B3510">
        <w:rPr>
          <w:sz w:val="22"/>
          <w:szCs w:val="22"/>
        </w:rPr>
        <w:t xml:space="preserve">Для оценки предметных результатов устанавливаются </w:t>
      </w:r>
      <w:r w:rsidRPr="001B3510">
        <w:rPr>
          <w:b/>
          <w:bCs/>
          <w:i/>
          <w:iCs/>
          <w:sz w:val="22"/>
          <w:szCs w:val="22"/>
        </w:rPr>
        <w:t>пять уровней: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-</w:t>
      </w:r>
      <w:r w:rsidRPr="001B3510">
        <w:rPr>
          <w:b/>
          <w:bCs/>
          <w:i/>
          <w:iCs/>
          <w:sz w:val="22"/>
          <w:szCs w:val="22"/>
        </w:rPr>
        <w:t xml:space="preserve">базовый уровень </w:t>
      </w:r>
      <w:r w:rsidRPr="001B3510">
        <w:rPr>
          <w:sz w:val="22"/>
          <w:szCs w:val="22"/>
        </w:rPr>
        <w:t>достижений – уровень, который демонстрирует освоение учебных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действий с опорной системой знаний в рамках диапазона выделенных задач.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Овладение базовым уровнем является достаточным для продолжения обучения </w:t>
      </w:r>
      <w:proofErr w:type="gramStart"/>
      <w:r w:rsidRPr="001B3510">
        <w:rPr>
          <w:sz w:val="22"/>
          <w:szCs w:val="22"/>
        </w:rPr>
        <w:t>на</w:t>
      </w:r>
      <w:proofErr w:type="gramEnd"/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следующей ступени образования. Достижению базового уровня соответствует оценка «удовлетворительно», «3».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-</w:t>
      </w:r>
      <w:r w:rsidRPr="001B3510">
        <w:rPr>
          <w:b/>
          <w:bCs/>
          <w:i/>
          <w:iCs/>
          <w:sz w:val="22"/>
          <w:szCs w:val="22"/>
        </w:rPr>
        <w:t xml:space="preserve">повышенный уровень </w:t>
      </w:r>
      <w:r w:rsidRPr="001B3510">
        <w:rPr>
          <w:sz w:val="22"/>
          <w:szCs w:val="22"/>
        </w:rPr>
        <w:t>– достижение планируемых результатов</w:t>
      </w:r>
      <w:proofErr w:type="gramStart"/>
      <w:r w:rsidRPr="001B3510">
        <w:rPr>
          <w:sz w:val="22"/>
          <w:szCs w:val="22"/>
        </w:rPr>
        <w:t xml:space="preserve"> ,</w:t>
      </w:r>
      <w:proofErr w:type="gramEnd"/>
      <w:r w:rsidRPr="001B3510">
        <w:rPr>
          <w:sz w:val="22"/>
          <w:szCs w:val="22"/>
        </w:rPr>
        <w:t xml:space="preserve"> оценка «хорошо», «4».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-</w:t>
      </w:r>
      <w:proofErr w:type="gramStart"/>
      <w:r w:rsidRPr="001B3510">
        <w:rPr>
          <w:b/>
          <w:bCs/>
          <w:i/>
          <w:iCs/>
          <w:sz w:val="22"/>
          <w:szCs w:val="22"/>
        </w:rPr>
        <w:t>в</w:t>
      </w:r>
      <w:proofErr w:type="gramEnd"/>
      <w:r w:rsidRPr="001B3510">
        <w:rPr>
          <w:b/>
          <w:bCs/>
          <w:i/>
          <w:iCs/>
          <w:sz w:val="22"/>
          <w:szCs w:val="22"/>
        </w:rPr>
        <w:t>ысокий уровень</w:t>
      </w:r>
      <w:r w:rsidRPr="001B3510">
        <w:rPr>
          <w:sz w:val="22"/>
          <w:szCs w:val="22"/>
        </w:rPr>
        <w:t xml:space="preserve"> –   достижение планируемых результатов – оценка «отлично»,«5».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proofErr w:type="gramStart"/>
      <w:r w:rsidRPr="001B3510">
        <w:rPr>
          <w:sz w:val="22"/>
          <w:szCs w:val="22"/>
        </w:rPr>
        <w:t>-</w:t>
      </w:r>
      <w:r w:rsidRPr="001B3510">
        <w:rPr>
          <w:b/>
          <w:bCs/>
          <w:i/>
          <w:iCs/>
          <w:sz w:val="22"/>
          <w:szCs w:val="22"/>
        </w:rPr>
        <w:t>низкий уровень</w:t>
      </w:r>
      <w:r w:rsidRPr="001B3510">
        <w:rPr>
          <w:sz w:val="22"/>
          <w:szCs w:val="22"/>
        </w:rPr>
        <w:t xml:space="preserve"> – оценка «неудовлетворительно»,  «2» (отсутствие систематической базовой подготовки, обучающийся не освоил половину планируемых результатов.</w:t>
      </w:r>
      <w:proofErr w:type="gramEnd"/>
      <w:r w:rsidRPr="001B3510">
        <w:rPr>
          <w:sz w:val="22"/>
          <w:szCs w:val="22"/>
        </w:rPr>
        <w:t xml:space="preserve"> Большие пробелы в знаниях, дальнейшее обучение затруднено. Но не исключены случаи, когда </w:t>
      </w:r>
      <w:proofErr w:type="gramStart"/>
      <w:r w:rsidRPr="001B3510">
        <w:rPr>
          <w:sz w:val="22"/>
          <w:szCs w:val="22"/>
        </w:rPr>
        <w:t>обучающийся</w:t>
      </w:r>
      <w:proofErr w:type="gramEnd"/>
      <w:r w:rsidRPr="001B3510">
        <w:rPr>
          <w:sz w:val="22"/>
          <w:szCs w:val="22"/>
        </w:rPr>
        <w:t xml:space="preserve"> может выполнить отдельные задания базового или повышенного уровня. </w:t>
      </w:r>
      <w:proofErr w:type="gramStart"/>
      <w:r w:rsidRPr="001B3510">
        <w:rPr>
          <w:sz w:val="22"/>
          <w:szCs w:val="22"/>
        </w:rPr>
        <w:t>Данная группа обучающихся  требует специальной диагностики затруднений в обучении, пробелов в системе знаний и оказания целенаправленной помощи в достижении базового уровня).</w:t>
      </w:r>
      <w:proofErr w:type="gramEnd"/>
      <w:r w:rsidRPr="001B3510">
        <w:rPr>
          <w:sz w:val="22"/>
          <w:szCs w:val="22"/>
        </w:rPr>
        <w:t xml:space="preserve"> </w:t>
      </w:r>
      <w:proofErr w:type="gramStart"/>
      <w:r w:rsidRPr="001B3510">
        <w:rPr>
          <w:sz w:val="22"/>
          <w:szCs w:val="22"/>
        </w:rPr>
        <w:t>Требуется специальная помощь не только по учебному предмету, но и по формированию мотивации к обучению, развитию интереса к изучаемой предметной области).</w:t>
      </w:r>
      <w:proofErr w:type="gramEnd"/>
    </w:p>
    <w:p w:rsidR="009B071B" w:rsidRPr="001B3510" w:rsidRDefault="009B071B" w:rsidP="001B3510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57527" w:rsidRPr="001B3510" w:rsidRDefault="009B071B" w:rsidP="001B3510">
      <w:pPr>
        <w:pStyle w:val="a3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 </w:t>
      </w:r>
      <w:r w:rsidR="00457527" w:rsidRPr="001B3510">
        <w:rPr>
          <w:sz w:val="22"/>
          <w:szCs w:val="22"/>
        </w:rPr>
        <w:t xml:space="preserve">«5» </w:t>
      </w:r>
      <w:r w:rsidR="00770E2D" w:rsidRPr="001B3510">
        <w:rPr>
          <w:sz w:val="22"/>
          <w:szCs w:val="22"/>
        </w:rPr>
        <w:t>—</w:t>
      </w:r>
      <w:r w:rsidR="00457527" w:rsidRPr="001B3510">
        <w:rPr>
          <w:sz w:val="22"/>
          <w:szCs w:val="22"/>
        </w:rPr>
        <w:t xml:space="preserve"> </w:t>
      </w:r>
      <w:proofErr w:type="gramStart"/>
      <w:r w:rsidR="00457527" w:rsidRPr="001B3510">
        <w:rPr>
          <w:sz w:val="22"/>
          <w:szCs w:val="22"/>
        </w:rPr>
        <w:t>обучающийся</w:t>
      </w:r>
      <w:proofErr w:type="gramEnd"/>
      <w:r w:rsidR="00457527" w:rsidRPr="001B3510">
        <w:rPr>
          <w:sz w:val="22"/>
          <w:szCs w:val="22"/>
        </w:rPr>
        <w:t xml:space="preserve">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про</w:t>
      </w:r>
      <w:r w:rsidR="00457527" w:rsidRPr="001B3510">
        <w:rPr>
          <w:sz w:val="22"/>
          <w:szCs w:val="22"/>
        </w:rPr>
        <w:softHyphen/>
        <w:t>межуточных, итоговых работ обучающийся выполняет не менее 65% заданий базового уровня и не менее 50% заданий повышенного уровня.</w:t>
      </w:r>
    </w:p>
    <w:p w:rsidR="00457527" w:rsidRPr="001B3510" w:rsidRDefault="00770E2D" w:rsidP="001B3510">
      <w:pPr>
        <w:pStyle w:val="a3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>«</w:t>
      </w:r>
      <w:r w:rsidR="00457527" w:rsidRPr="001B3510">
        <w:rPr>
          <w:sz w:val="22"/>
          <w:szCs w:val="22"/>
        </w:rPr>
        <w:t>4</w:t>
      </w:r>
      <w:r w:rsidRPr="001B3510">
        <w:rPr>
          <w:sz w:val="22"/>
          <w:szCs w:val="22"/>
        </w:rPr>
        <w:t>»</w:t>
      </w:r>
      <w:r w:rsidR="00457527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—</w:t>
      </w:r>
      <w:r w:rsidR="00457527" w:rsidRPr="001B3510">
        <w:rPr>
          <w:sz w:val="22"/>
          <w:szCs w:val="22"/>
        </w:rPr>
        <w:t xml:space="preserve"> </w:t>
      </w:r>
      <w:proofErr w:type="gramStart"/>
      <w:r w:rsidR="00457527" w:rsidRPr="001B3510">
        <w:rPr>
          <w:sz w:val="22"/>
          <w:szCs w:val="22"/>
        </w:rPr>
        <w:t>обучающийся</w:t>
      </w:r>
      <w:proofErr w:type="gramEnd"/>
      <w:r w:rsidR="00457527" w:rsidRPr="001B3510">
        <w:rPr>
          <w:sz w:val="22"/>
          <w:szCs w:val="22"/>
        </w:rPr>
        <w:t xml:space="preserve"> владеет опорной системой знаний и учебными действиями, необходимыми для продолжения образования и при выполнении промежуточных, итоговых работ обучаю</w:t>
      </w:r>
      <w:r w:rsidR="00457527" w:rsidRPr="001B3510">
        <w:rPr>
          <w:sz w:val="22"/>
          <w:szCs w:val="22"/>
        </w:rPr>
        <w:softHyphen/>
        <w:t>щийся выполняет не менее 50% заданий базового уровня и 50% заданий повышенного уровня.</w:t>
      </w:r>
    </w:p>
    <w:p w:rsidR="00457527" w:rsidRPr="001B3510" w:rsidRDefault="00457527" w:rsidP="001B3510">
      <w:pPr>
        <w:pStyle w:val="a3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«3» </w:t>
      </w:r>
      <w:r w:rsidR="00770E2D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</w:t>
      </w:r>
      <w:proofErr w:type="gramStart"/>
      <w:r w:rsidRPr="001B3510">
        <w:rPr>
          <w:sz w:val="22"/>
          <w:szCs w:val="22"/>
        </w:rPr>
        <w:t>обучающийся</w:t>
      </w:r>
      <w:proofErr w:type="gramEnd"/>
      <w:r w:rsidRPr="001B3510">
        <w:rPr>
          <w:sz w:val="22"/>
          <w:szCs w:val="22"/>
        </w:rPr>
        <w:t xml:space="preserve"> владеет опорной системой знаний, необходимой дли продолжения образо</w:t>
      </w:r>
      <w:r w:rsidRPr="001B3510">
        <w:rPr>
          <w:sz w:val="22"/>
          <w:szCs w:val="22"/>
        </w:rPr>
        <w:softHyphen/>
        <w:t>вания и способен использовать их для решения простых учебно-познавательных и учебно-прак</w:t>
      </w:r>
      <w:r w:rsidRPr="001B3510">
        <w:rPr>
          <w:sz w:val="22"/>
          <w:szCs w:val="22"/>
        </w:rPr>
        <w:softHyphen/>
        <w:t>тических задач, т.е. при выполнении промежуточных, итоговых работ обучающийся выполняет не менее 50% заданий базового уровня.</w:t>
      </w:r>
    </w:p>
    <w:p w:rsidR="00457527" w:rsidRPr="001B3510" w:rsidRDefault="00457527" w:rsidP="001B3510">
      <w:pPr>
        <w:pStyle w:val="a3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«2» </w:t>
      </w:r>
      <w:r w:rsidR="00770E2D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</w:t>
      </w:r>
      <w:proofErr w:type="gramStart"/>
      <w:r w:rsidRPr="001B3510">
        <w:rPr>
          <w:sz w:val="22"/>
          <w:szCs w:val="22"/>
        </w:rPr>
        <w:t>обучающийся</w:t>
      </w:r>
      <w:proofErr w:type="gramEnd"/>
      <w:r w:rsidRPr="001B3510">
        <w:rPr>
          <w:sz w:val="22"/>
          <w:szCs w:val="22"/>
        </w:rPr>
        <w:t xml:space="preserve"> не владеет о</w:t>
      </w:r>
      <w:r w:rsidR="00770E2D" w:rsidRPr="001B3510">
        <w:rPr>
          <w:sz w:val="22"/>
          <w:szCs w:val="22"/>
        </w:rPr>
        <w:t>порной</w:t>
      </w:r>
      <w:r w:rsidRPr="001B3510">
        <w:rPr>
          <w:sz w:val="22"/>
          <w:szCs w:val="22"/>
        </w:rPr>
        <w:t xml:space="preserve"> системой знаний и учебными действиями, т.е. при выполнении промежуточных, итоговых работ обучающийся, выполняет менее 50% заданий базового уровня.</w:t>
      </w:r>
    </w:p>
    <w:p w:rsidR="009B071B" w:rsidRPr="001B3510" w:rsidRDefault="009B071B" w:rsidP="001B3510">
      <w:pPr>
        <w:jc w:val="both"/>
        <w:rPr>
          <w:b/>
          <w:bCs/>
          <w:i/>
          <w:iCs/>
          <w:sz w:val="22"/>
          <w:szCs w:val="22"/>
        </w:rPr>
      </w:pPr>
      <w:r w:rsidRPr="001B3510">
        <w:rPr>
          <w:b/>
          <w:bCs/>
          <w:i/>
          <w:iCs/>
          <w:sz w:val="22"/>
          <w:szCs w:val="22"/>
        </w:rPr>
        <w:t>Устный ответ.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Оценка "5" ставится, если ученик: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1.Показывает глубокое и полное знание и понимание всего объёма программного материала;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полное понимание сущности рассматриваемых понятий, явлений и закономерностей, теорий,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взаимосвязей;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2.Умеет составить полный и правильный ответ на основе изученного материала; выделять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главные положения, самостоятельно подтверждать ответ конкретными примерами, фактами;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самостоятельно и аргументировано делать анализ, обобщения, выводы. Устанавливать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</w:t>
      </w:r>
      <w:proofErr w:type="gramStart"/>
      <w:r w:rsidRPr="001B3510">
        <w:rPr>
          <w:sz w:val="22"/>
          <w:szCs w:val="22"/>
        </w:rPr>
        <w:t>логической</w:t>
      </w:r>
      <w:proofErr w:type="gramEnd"/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последовательности с использованием принятой терминологии; делать собственные выводы;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формулировать точное определение и истолкование основных понятий, законов, теорий; </w:t>
      </w:r>
      <w:proofErr w:type="gramStart"/>
      <w:r w:rsidRPr="001B3510">
        <w:rPr>
          <w:sz w:val="22"/>
          <w:szCs w:val="22"/>
        </w:rPr>
        <w:t>при</w:t>
      </w:r>
      <w:proofErr w:type="gramEnd"/>
    </w:p>
    <w:p w:rsidR="009B071B" w:rsidRPr="001B3510" w:rsidRDefault="009B071B" w:rsidP="001B3510">
      <w:pPr>
        <w:jc w:val="both"/>
        <w:rPr>
          <w:sz w:val="22"/>
          <w:szCs w:val="22"/>
        </w:rPr>
      </w:pPr>
      <w:proofErr w:type="gramStart"/>
      <w:r w:rsidRPr="001B3510">
        <w:rPr>
          <w:sz w:val="22"/>
          <w:szCs w:val="22"/>
        </w:rPr>
        <w:t>ответе</w:t>
      </w:r>
      <w:proofErr w:type="gramEnd"/>
      <w:r w:rsidRPr="001B3510">
        <w:rPr>
          <w:sz w:val="22"/>
          <w:szCs w:val="22"/>
        </w:rPr>
        <w:t xml:space="preserve"> не повторять дословно текст учебника; излагать материал литературным языком;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правильно и обстоятельно отвечать на дополнительные вопросы учителя. Самостоятельно и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proofErr w:type="gramStart"/>
      <w:r w:rsidRPr="001B3510">
        <w:rPr>
          <w:sz w:val="22"/>
          <w:szCs w:val="22"/>
        </w:rPr>
        <w:t>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  <w:proofErr w:type="gramEnd"/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Оценка "4" ставится, если ученик: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1.Показывает знания всего изученного программного материала. Даёт полный и правильный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ответ на основе изученных теорий; незначительные ошибки и недочёты при воспроизведении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lastRenderedPageBreak/>
        <w:t xml:space="preserve">изученного материала, определения понятий дал неполные, небольшие неточности </w:t>
      </w:r>
      <w:proofErr w:type="gramStart"/>
      <w:r w:rsidRPr="001B3510">
        <w:rPr>
          <w:sz w:val="22"/>
          <w:szCs w:val="22"/>
        </w:rPr>
        <w:t>при</w:t>
      </w:r>
      <w:proofErr w:type="gramEnd"/>
    </w:p>
    <w:p w:rsidR="009B071B" w:rsidRPr="001B3510" w:rsidRDefault="009B071B" w:rsidP="001B3510">
      <w:pPr>
        <w:jc w:val="both"/>
        <w:rPr>
          <w:sz w:val="22"/>
          <w:szCs w:val="22"/>
        </w:rPr>
      </w:pPr>
      <w:proofErr w:type="gramStart"/>
      <w:r w:rsidRPr="001B3510">
        <w:rPr>
          <w:sz w:val="22"/>
          <w:szCs w:val="22"/>
        </w:rPr>
        <w:t>использовании</w:t>
      </w:r>
      <w:proofErr w:type="gramEnd"/>
      <w:r w:rsidRPr="001B3510">
        <w:rPr>
          <w:sz w:val="22"/>
          <w:szCs w:val="22"/>
        </w:rPr>
        <w:t xml:space="preserve"> научных терминов или в выводах и обобщениях из наблюдений и опытов;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материал излагает в определенной логической последовательности, при этом допускает одну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негрубую ошибку или не более двух недочетов и может их исправить самостоятельно </w:t>
      </w:r>
      <w:proofErr w:type="gramStart"/>
      <w:r w:rsidRPr="001B3510">
        <w:rPr>
          <w:sz w:val="22"/>
          <w:szCs w:val="22"/>
        </w:rPr>
        <w:t>при</w:t>
      </w:r>
      <w:proofErr w:type="gramEnd"/>
    </w:p>
    <w:p w:rsidR="009B071B" w:rsidRPr="001B3510" w:rsidRDefault="009B071B" w:rsidP="001B3510">
      <w:pPr>
        <w:jc w:val="both"/>
        <w:rPr>
          <w:sz w:val="22"/>
          <w:szCs w:val="22"/>
        </w:rPr>
      </w:pPr>
      <w:proofErr w:type="gramStart"/>
      <w:r w:rsidRPr="001B3510">
        <w:rPr>
          <w:sz w:val="22"/>
          <w:szCs w:val="22"/>
        </w:rPr>
        <w:t>требовании</w:t>
      </w:r>
      <w:proofErr w:type="gramEnd"/>
      <w:r w:rsidRPr="001B3510">
        <w:rPr>
          <w:sz w:val="22"/>
          <w:szCs w:val="22"/>
        </w:rPr>
        <w:t xml:space="preserve">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2.Умеет самостоятельно выделять главные положения в изученном материале; на основании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фактов и примеров обобщать, делать выводы, устанавливать внутрипредметные связи.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негрубые нарушения правил оформления письменных работ.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Оценка "3" ставится, если ученик: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 Материал излагает несистематизированно, фрагментарно, не всегда последовательно.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3. Показывает </w:t>
      </w:r>
      <w:proofErr w:type="gramStart"/>
      <w:r w:rsidRPr="001B3510">
        <w:rPr>
          <w:sz w:val="22"/>
          <w:szCs w:val="22"/>
        </w:rPr>
        <w:t>недостаточную</w:t>
      </w:r>
      <w:proofErr w:type="gramEnd"/>
      <w:r w:rsidRPr="001B3510">
        <w:rPr>
          <w:sz w:val="22"/>
          <w:szCs w:val="22"/>
        </w:rPr>
        <w:t xml:space="preserve"> сформированность отдельных знаний и умений; выводы и обобщение аргументирует слабо, допускает в них ошибки.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4. Допустил ошибки и неточности в использовании научной терминологии, определения понятий дал недостаточно четкие.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 Не использовал в качестве доказательства выводы и обобщения из наблюдений, фактов,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опытов или допустил ошибки при их изложении.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1B3510">
        <w:rPr>
          <w:sz w:val="22"/>
          <w:szCs w:val="22"/>
        </w:rPr>
        <w:t>важное значение</w:t>
      </w:r>
      <w:proofErr w:type="gramEnd"/>
      <w:r w:rsidRPr="001B3510">
        <w:rPr>
          <w:sz w:val="22"/>
          <w:szCs w:val="22"/>
        </w:rPr>
        <w:t xml:space="preserve"> в этом тексте.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Оценка "2" ставится, если ученик: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 Не усвоил и не раскрыл основное содержание материала.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2.Не делает выводов и обобщений.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3. Не знает и не понимает значительную или основную часть программного материала </w:t>
      </w:r>
      <w:proofErr w:type="gramStart"/>
      <w:r w:rsidRPr="001B3510">
        <w:rPr>
          <w:sz w:val="22"/>
          <w:szCs w:val="22"/>
        </w:rPr>
        <w:t>в</w:t>
      </w:r>
      <w:proofErr w:type="gramEnd"/>
    </w:p>
    <w:p w:rsidR="009B071B" w:rsidRPr="001B3510" w:rsidRDefault="009B071B" w:rsidP="001B3510">
      <w:pPr>
        <w:jc w:val="both"/>
        <w:rPr>
          <w:sz w:val="22"/>
          <w:szCs w:val="22"/>
        </w:rPr>
      </w:pPr>
      <w:proofErr w:type="gramStart"/>
      <w:r w:rsidRPr="001B3510">
        <w:rPr>
          <w:sz w:val="22"/>
          <w:szCs w:val="22"/>
        </w:rPr>
        <w:t>пределах</w:t>
      </w:r>
      <w:proofErr w:type="gramEnd"/>
      <w:r w:rsidRPr="001B3510">
        <w:rPr>
          <w:sz w:val="22"/>
          <w:szCs w:val="22"/>
        </w:rPr>
        <w:t xml:space="preserve"> поставленных вопросов.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4. Имеет слабо сформированные и неполные знания и не умеет применять их к решению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конкретных вопросов и задач по образцу.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 При ответе (на один вопрос) допускает более двух грубых ошибок, которые не может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исправить даже при помощи учителя.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</w:p>
    <w:p w:rsidR="009B071B" w:rsidRPr="001B3510" w:rsidRDefault="009B071B" w:rsidP="001B3510">
      <w:pPr>
        <w:jc w:val="both"/>
        <w:rPr>
          <w:b/>
          <w:bCs/>
          <w:i/>
          <w:iCs/>
          <w:sz w:val="22"/>
          <w:szCs w:val="22"/>
        </w:rPr>
      </w:pPr>
      <w:r w:rsidRPr="001B3510">
        <w:rPr>
          <w:b/>
          <w:bCs/>
          <w:i/>
          <w:iCs/>
          <w:sz w:val="22"/>
          <w:szCs w:val="22"/>
        </w:rPr>
        <w:t>Оценка самостоятельных письменных и контрольных работ.</w:t>
      </w:r>
    </w:p>
    <w:p w:rsidR="009B071B" w:rsidRPr="001B3510" w:rsidRDefault="009B071B" w:rsidP="001B3510">
      <w:pPr>
        <w:jc w:val="both"/>
        <w:rPr>
          <w:i/>
          <w:iCs/>
          <w:sz w:val="22"/>
          <w:szCs w:val="22"/>
        </w:rPr>
      </w:pPr>
      <w:r w:rsidRPr="001B3510">
        <w:rPr>
          <w:i/>
          <w:iCs/>
          <w:sz w:val="22"/>
          <w:szCs w:val="22"/>
        </w:rPr>
        <w:t>Оценка "5" ставится, если ученик: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 Выполнил работу без ошибок и недочетов.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 Допустил не более одного недочета.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</w:p>
    <w:p w:rsidR="009B071B" w:rsidRPr="001B3510" w:rsidRDefault="009B071B" w:rsidP="001B3510">
      <w:pPr>
        <w:jc w:val="both"/>
        <w:rPr>
          <w:i/>
          <w:iCs/>
          <w:sz w:val="22"/>
          <w:szCs w:val="22"/>
        </w:rPr>
      </w:pPr>
      <w:r w:rsidRPr="001B3510">
        <w:rPr>
          <w:i/>
          <w:iCs/>
          <w:sz w:val="22"/>
          <w:szCs w:val="22"/>
        </w:rPr>
        <w:t>Оценка "4" ставится: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 Если ученик выполнил работу полностью, но допустил в ней: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а) не более одной негрубой ошибки и одного недочета;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б) не более двух недочетов.</w:t>
      </w:r>
    </w:p>
    <w:p w:rsidR="009B071B" w:rsidRPr="001B3510" w:rsidRDefault="009B071B" w:rsidP="001B3510">
      <w:pPr>
        <w:jc w:val="both"/>
        <w:rPr>
          <w:i/>
          <w:iCs/>
          <w:sz w:val="22"/>
          <w:szCs w:val="22"/>
        </w:rPr>
      </w:pPr>
    </w:p>
    <w:p w:rsidR="009B071B" w:rsidRPr="001B3510" w:rsidRDefault="009B071B" w:rsidP="001B3510">
      <w:pPr>
        <w:jc w:val="both"/>
        <w:rPr>
          <w:i/>
          <w:iCs/>
          <w:sz w:val="22"/>
          <w:szCs w:val="22"/>
        </w:rPr>
      </w:pPr>
      <w:r w:rsidRPr="001B3510">
        <w:rPr>
          <w:i/>
          <w:iCs/>
          <w:sz w:val="22"/>
          <w:szCs w:val="22"/>
        </w:rPr>
        <w:t>Оценка "3" ставится: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1.Если ученик правильно выполнил не менее половины работы или допустил: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а) не более двух грубых ошибок;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б) или не более одной грубой и одной негрубой ошибки и одного недочета;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в) или не более двух-трех негрубых ошибок;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 или одной негрубой ошибки и трех недочетов;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 или при отсутствии ошибок, но при наличии четырех-пяти недочетов.</w:t>
      </w:r>
    </w:p>
    <w:p w:rsidR="009B071B" w:rsidRPr="001B3510" w:rsidRDefault="009B071B" w:rsidP="001B3510">
      <w:pPr>
        <w:jc w:val="both"/>
        <w:rPr>
          <w:i/>
          <w:iCs/>
          <w:sz w:val="22"/>
          <w:szCs w:val="22"/>
        </w:rPr>
      </w:pPr>
    </w:p>
    <w:p w:rsidR="009B071B" w:rsidRPr="001B3510" w:rsidRDefault="009B071B" w:rsidP="001B3510">
      <w:pPr>
        <w:jc w:val="both"/>
        <w:rPr>
          <w:i/>
          <w:iCs/>
          <w:sz w:val="22"/>
          <w:szCs w:val="22"/>
        </w:rPr>
      </w:pPr>
      <w:r w:rsidRPr="001B3510">
        <w:rPr>
          <w:i/>
          <w:iCs/>
          <w:sz w:val="22"/>
          <w:szCs w:val="22"/>
        </w:rPr>
        <w:t>Оценка "2" ставится, если ученик: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lastRenderedPageBreak/>
        <w:t>1. Допустил число ошибок и недочетов превосходящее норму, при которой может быть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выставлена оценка "3";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 Или правильно выполнил менее половины работы.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</w:p>
    <w:p w:rsidR="009B071B" w:rsidRPr="001B3510" w:rsidRDefault="009B071B" w:rsidP="001B3510">
      <w:pPr>
        <w:jc w:val="both"/>
        <w:rPr>
          <w:b/>
          <w:bCs/>
          <w:i/>
          <w:iCs/>
          <w:sz w:val="22"/>
          <w:szCs w:val="22"/>
        </w:rPr>
      </w:pPr>
      <w:r w:rsidRPr="001B3510">
        <w:rPr>
          <w:b/>
          <w:bCs/>
          <w:i/>
          <w:iCs/>
          <w:sz w:val="22"/>
          <w:szCs w:val="22"/>
        </w:rPr>
        <w:t>Оценка выполнения практических (лабораторных) работ, опытов по предметам.</w:t>
      </w:r>
    </w:p>
    <w:p w:rsidR="009B071B" w:rsidRPr="001B3510" w:rsidRDefault="009B071B" w:rsidP="001B3510">
      <w:pPr>
        <w:jc w:val="both"/>
        <w:rPr>
          <w:i/>
          <w:iCs/>
          <w:sz w:val="22"/>
          <w:szCs w:val="22"/>
        </w:rPr>
      </w:pPr>
      <w:r w:rsidRPr="001B3510">
        <w:rPr>
          <w:i/>
          <w:iCs/>
          <w:sz w:val="22"/>
          <w:szCs w:val="22"/>
        </w:rPr>
        <w:t>Оценка "5" ставится, если ученик: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1.Правильно определил цель опыта.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2.Выполнил работу в полном объеме с соблюдением необходимой последовательности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проведения опытов и измерений.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4.Научно грамотно, логично описал наблюдения и сформулировал выводы из опыта. В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представленном </w:t>
      </w:r>
      <w:proofErr w:type="gramStart"/>
      <w:r w:rsidRPr="001B3510">
        <w:rPr>
          <w:sz w:val="22"/>
          <w:szCs w:val="22"/>
        </w:rPr>
        <w:t>отчете</w:t>
      </w:r>
      <w:proofErr w:type="gramEnd"/>
      <w:r w:rsidRPr="001B3510">
        <w:rPr>
          <w:sz w:val="22"/>
          <w:szCs w:val="22"/>
        </w:rPr>
        <w:t xml:space="preserve"> правильно и аккуратно выполнил все записи, таблицы, рисунки, чертежи, графики, вычисления и сделал выводы.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5.Правильно выполнил анализ погрешностей.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6.Проявляет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7.Эксперимент осуществляет по плану с учетом техники безопасности и правил работы с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материалами и оборудованием.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</w:p>
    <w:p w:rsidR="009B071B" w:rsidRPr="001B3510" w:rsidRDefault="009B071B" w:rsidP="001B3510">
      <w:pPr>
        <w:jc w:val="both"/>
        <w:rPr>
          <w:i/>
          <w:iCs/>
          <w:sz w:val="22"/>
          <w:szCs w:val="22"/>
        </w:rPr>
      </w:pPr>
      <w:r w:rsidRPr="001B3510">
        <w:rPr>
          <w:i/>
          <w:iCs/>
          <w:sz w:val="22"/>
          <w:szCs w:val="22"/>
        </w:rPr>
        <w:t>Оценка "4" ставится: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1.Если ученик выполнил требования к оценке "5", но: а) опыт проводил в условиях, не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обеспечивающих достаточной точности измерений; б) или было допущено два-три недочета.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2. Допустил не более одной негрубой ошибки и одного недочета.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3. Эксперимент проведен неполностью.</w:t>
      </w:r>
    </w:p>
    <w:p w:rsidR="009B071B" w:rsidRPr="001B3510" w:rsidRDefault="009B071B" w:rsidP="001B3510">
      <w:pPr>
        <w:jc w:val="both"/>
        <w:rPr>
          <w:sz w:val="22"/>
          <w:szCs w:val="22"/>
        </w:rPr>
      </w:pPr>
      <w:r w:rsidRPr="001B3510">
        <w:rPr>
          <w:sz w:val="22"/>
          <w:szCs w:val="22"/>
        </w:rPr>
        <w:t>4. В описании наблюдений из опыта допустил неточности, выводы сделал неполные.</w:t>
      </w:r>
    </w:p>
    <w:p w:rsidR="009B071B" w:rsidRPr="001B3510" w:rsidRDefault="009B071B" w:rsidP="001B3510">
      <w:pPr>
        <w:jc w:val="both"/>
        <w:rPr>
          <w:i/>
          <w:iCs/>
          <w:sz w:val="22"/>
          <w:szCs w:val="22"/>
        </w:rPr>
      </w:pPr>
    </w:p>
    <w:p w:rsidR="009B071B" w:rsidRPr="001B3510" w:rsidRDefault="009B071B" w:rsidP="001B3510">
      <w:pPr>
        <w:rPr>
          <w:i/>
          <w:iCs/>
          <w:sz w:val="22"/>
          <w:szCs w:val="22"/>
        </w:rPr>
      </w:pPr>
      <w:r w:rsidRPr="001B3510">
        <w:rPr>
          <w:i/>
          <w:iCs/>
          <w:sz w:val="22"/>
          <w:szCs w:val="22"/>
        </w:rPr>
        <w:t>Оценка "3" ставится, если ученик: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1.Правильно определил цель опыта; работу выполняет правильно не менее чем наполовину,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однако объём выполненной части таков, что позволяет получить правильные результаты и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выводы по основным, принципиально важным задачам работы.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2.Подбор оборудования, объектов, материалов, а также работы по началу опыта провел с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помощью учителя; или в ходе проведения опыта и измерений были допущены ошибки в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описании наблюдений, формулировании выводов.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3.Опыт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класс).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4.Допускает грубую ошибку в ходе эксперимента (в объяснении, в оформлении работы, в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9B071B" w:rsidRPr="001B3510" w:rsidRDefault="009B071B" w:rsidP="001B3510">
      <w:pPr>
        <w:rPr>
          <w:i/>
          <w:iCs/>
          <w:sz w:val="22"/>
          <w:szCs w:val="22"/>
        </w:rPr>
      </w:pPr>
    </w:p>
    <w:p w:rsidR="009B071B" w:rsidRPr="001B3510" w:rsidRDefault="009B071B" w:rsidP="001B3510">
      <w:pPr>
        <w:rPr>
          <w:i/>
          <w:iCs/>
          <w:sz w:val="22"/>
          <w:szCs w:val="22"/>
        </w:rPr>
      </w:pPr>
      <w:r w:rsidRPr="001B3510">
        <w:rPr>
          <w:i/>
          <w:iCs/>
          <w:sz w:val="22"/>
          <w:szCs w:val="22"/>
        </w:rPr>
        <w:t>Оценка "2" ставится, если ученик: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1.Не определил самостоятельно цель опыта; выполнил работу не полностью, не подготовил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нужное оборудование, объем выполненной части работы не позволяет сделать правильных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выводов.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2. Опыты, измерения, вычисления, наблюдения производились неправильно;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3. В ходе работы и в отчете обнаружились в совокупности все недостатки, отмеченные в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требованиях к оценке «3».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4. Допускает две (и более) грубые ошибки в ходе эксперимента, в объяснении, в оформлении</w:t>
      </w:r>
    </w:p>
    <w:p w:rsidR="009B071B" w:rsidRPr="001B3510" w:rsidRDefault="009B071B" w:rsidP="001B3510">
      <w:pPr>
        <w:rPr>
          <w:sz w:val="22"/>
          <w:szCs w:val="22"/>
        </w:rPr>
      </w:pPr>
      <w:r w:rsidRPr="001B3510">
        <w:rPr>
          <w:sz w:val="22"/>
          <w:szCs w:val="22"/>
        </w:rPr>
        <w:t>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9B071B" w:rsidRPr="001B3510" w:rsidRDefault="009B071B" w:rsidP="001B3510">
      <w:pPr>
        <w:rPr>
          <w:i/>
          <w:iCs/>
          <w:sz w:val="22"/>
          <w:szCs w:val="22"/>
        </w:rPr>
      </w:pPr>
    </w:p>
    <w:p w:rsidR="00457527" w:rsidRPr="001B3510" w:rsidRDefault="00457527" w:rsidP="001B3510">
      <w:pPr>
        <w:pStyle w:val="a3"/>
        <w:keepNext/>
        <w:spacing w:before="0" w:beforeAutospacing="0" w:after="0" w:afterAutospacing="0"/>
        <w:jc w:val="both"/>
        <w:rPr>
          <w:b/>
          <w:sz w:val="22"/>
          <w:szCs w:val="22"/>
        </w:rPr>
      </w:pPr>
      <w:r w:rsidRPr="001B3510">
        <w:rPr>
          <w:b/>
          <w:sz w:val="22"/>
          <w:szCs w:val="22"/>
        </w:rPr>
        <w:t>4. Портфолию обучающегося как метод оценки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Портфолио </w:t>
      </w:r>
      <w:r w:rsidR="003C20FC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наиболее адекватный метод интегральной (накопительной) оценки. Портфолио (портфель достижений) сборник работ и результатов обучающегося, который демонстрирует его усилия, прогресс и достижения в различных областях.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4.1</w:t>
      </w:r>
      <w:r w:rsidR="003C20FC" w:rsidRPr="001B3510">
        <w:rPr>
          <w:sz w:val="22"/>
          <w:szCs w:val="22"/>
        </w:rPr>
        <w:t>.</w:t>
      </w:r>
      <w:r w:rsidR="003C20FC" w:rsidRPr="001B3510">
        <w:rPr>
          <w:sz w:val="22"/>
          <w:szCs w:val="22"/>
          <w:lang w:val="en-US"/>
        </w:rPr>
        <w:t> </w:t>
      </w:r>
      <w:r w:rsidRPr="001B3510">
        <w:rPr>
          <w:sz w:val="22"/>
          <w:szCs w:val="22"/>
        </w:rPr>
        <w:t>В состав Портфолио каждого ребенка для характеристики сторон, связанных с его/ее учеб</w:t>
      </w:r>
      <w:r w:rsidRPr="001B3510">
        <w:rPr>
          <w:sz w:val="22"/>
          <w:szCs w:val="22"/>
        </w:rPr>
        <w:softHyphen/>
        <w:t>ной деятельностью, входят:</w:t>
      </w:r>
    </w:p>
    <w:p w:rsidR="00457527" w:rsidRPr="001B3510" w:rsidRDefault="003C20FC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lastRenderedPageBreak/>
        <w:t>4.1.1.</w:t>
      </w:r>
      <w:r w:rsidR="00457527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 xml:space="preserve">Подборка </w:t>
      </w:r>
      <w:r w:rsidR="00457527" w:rsidRPr="001B3510">
        <w:rPr>
          <w:sz w:val="22"/>
          <w:szCs w:val="22"/>
        </w:rPr>
        <w:t>детских работ, которая демонстрирует нарастающие успешность, объем и глубину знаний, достижение более высоких уровней рассуждений, творчества, рефлексии. Такими работами (в рамках обсуждаемых предметов) могут быть, исходя из различных учебных задач и ситуаций, учебных и проверочных материалов, как минимум следующие: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выборка работ из «Папки письменных работ» по русскому языку;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дневники читателя;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выборка работ по проведенным ребенком в ходе обучения миниисследованиям и выполненным проектам (по всем предметам);</w:t>
      </w:r>
    </w:p>
    <w:p w:rsidR="00457527" w:rsidRPr="001B3510" w:rsidRDefault="003C20FC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4.1.2.</w:t>
      </w:r>
      <w:r w:rsidR="00457527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 xml:space="preserve">Систематизированные </w:t>
      </w:r>
      <w:r w:rsidR="00457527" w:rsidRPr="001B3510">
        <w:rPr>
          <w:sz w:val="22"/>
          <w:szCs w:val="22"/>
        </w:rPr>
        <w:t>материалы текущей оценки: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отдельные листы наблюдений;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оценочные листы и материалы видео- и аудиозаписей процессов выполнения отдельных ви</w:t>
      </w:r>
      <w:r w:rsidRPr="001B3510">
        <w:rPr>
          <w:sz w:val="22"/>
          <w:szCs w:val="22"/>
        </w:rPr>
        <w:softHyphen/>
        <w:t>дов работ;</w:t>
      </w:r>
    </w:p>
    <w:p w:rsidR="00457527" w:rsidRPr="001B3510" w:rsidRDefault="003C20FC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• </w:t>
      </w:r>
      <w:r w:rsidR="00457527" w:rsidRPr="001B3510">
        <w:rPr>
          <w:sz w:val="22"/>
          <w:szCs w:val="22"/>
        </w:rPr>
        <w:t>результаты стартовой диагностики (на входе, в начале обучения) и результаты тематического тестирования;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• выборочные материалы самоанализа и самооценки </w:t>
      </w:r>
      <w:r w:rsidR="003C20FC" w:rsidRPr="001B3510">
        <w:rPr>
          <w:sz w:val="22"/>
          <w:szCs w:val="22"/>
        </w:rPr>
        <w:t>обучающихся</w:t>
      </w:r>
      <w:r w:rsidRPr="001B3510">
        <w:rPr>
          <w:sz w:val="22"/>
          <w:szCs w:val="22"/>
        </w:rPr>
        <w:t>;</w:t>
      </w:r>
    </w:p>
    <w:p w:rsidR="00457527" w:rsidRPr="001B3510" w:rsidRDefault="003C20FC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4.1.3.</w:t>
      </w:r>
      <w:r w:rsidR="00457527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 xml:space="preserve">Материалы </w:t>
      </w:r>
      <w:r w:rsidR="00457527" w:rsidRPr="001B3510">
        <w:rPr>
          <w:sz w:val="22"/>
          <w:szCs w:val="22"/>
        </w:rPr>
        <w:t>итогового тестирования и/или результаты выполнения итоговых комплексных работ, если последние проводились.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В Портфолио могут быть включены и иные документы, характеризующие ребенка с точки зре</w:t>
      </w:r>
      <w:r w:rsidRPr="001B3510">
        <w:rPr>
          <w:sz w:val="22"/>
          <w:szCs w:val="22"/>
        </w:rPr>
        <w:softHyphen/>
        <w:t>ния его внеучебной и досуговой деятельности.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Портфель достижений сопровождается специальными документами: критерии оценки отдель</w:t>
      </w:r>
      <w:r w:rsidRPr="001B3510">
        <w:rPr>
          <w:sz w:val="22"/>
          <w:szCs w:val="22"/>
        </w:rPr>
        <w:softHyphen/>
        <w:t>ных составляющих и портфеля достижения в целом.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4.3. Критерии оценок могут быть адаптированы учителем применительно к особенностям обра</w:t>
      </w:r>
      <w:r w:rsidRPr="001B3510">
        <w:rPr>
          <w:sz w:val="22"/>
          <w:szCs w:val="22"/>
        </w:rPr>
        <w:softHyphen/>
        <w:t>зовательной программы и контингента детей.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4.4. По результатам оценки классным руководителем делается вывод о сформированности у обучающихся универсальных и предметных способов действий, а также опорной системы зна</w:t>
      </w:r>
      <w:r w:rsidRPr="001B3510">
        <w:rPr>
          <w:sz w:val="22"/>
          <w:szCs w:val="22"/>
        </w:rPr>
        <w:softHyphen/>
        <w:t>ний; сформированности основ умения учиться и индивидуальном прогрессе в основных сферах развития личности.</w:t>
      </w:r>
    </w:p>
    <w:p w:rsidR="00457527" w:rsidRPr="001B3510" w:rsidRDefault="00457527" w:rsidP="001B3510">
      <w:pPr>
        <w:pStyle w:val="a3"/>
        <w:keepNext/>
        <w:spacing w:before="0" w:beforeAutospacing="0" w:after="0" w:afterAutospacing="0"/>
        <w:jc w:val="both"/>
        <w:rPr>
          <w:b/>
          <w:sz w:val="22"/>
          <w:szCs w:val="22"/>
        </w:rPr>
      </w:pPr>
      <w:r w:rsidRPr="001B3510">
        <w:rPr>
          <w:b/>
          <w:sz w:val="22"/>
          <w:szCs w:val="22"/>
        </w:rPr>
        <w:t>5. Формы и сроки контроля.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5.1. Формы контроля</w:t>
      </w:r>
      <w:r w:rsidR="003F5FEF" w:rsidRPr="001B3510">
        <w:rPr>
          <w:sz w:val="22"/>
          <w:szCs w:val="22"/>
        </w:rPr>
        <w:t xml:space="preserve"> </w:t>
      </w:r>
      <w:r w:rsidR="0016238A" w:rsidRPr="001B3510">
        <w:rPr>
          <w:sz w:val="22"/>
          <w:szCs w:val="22"/>
        </w:rPr>
        <w:t>МБОУ «Пятницкая СОШ»</w:t>
      </w:r>
      <w:r w:rsidRPr="001B3510">
        <w:rPr>
          <w:sz w:val="22"/>
          <w:szCs w:val="22"/>
        </w:rPr>
        <w:t xml:space="preserve"> определяет следующие: текущий контроль,</w:t>
      </w:r>
      <w:r w:rsidR="003C20FC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промежуточный, годовой, итоговый контроль.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5.2.</w:t>
      </w:r>
      <w:r w:rsidR="003C20FC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>Текущий контроль успеваемости осуществляется педагогами в течение всего учебного года и осуществляет проверку знаний обучающихся в соответствии с учебной программой.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5.3. При контроле педагоги </w:t>
      </w:r>
      <w:r w:rsidR="002A3708" w:rsidRPr="001B3510">
        <w:rPr>
          <w:sz w:val="22"/>
          <w:szCs w:val="22"/>
        </w:rPr>
        <w:t>школы</w:t>
      </w:r>
      <w:r w:rsidRPr="001B3510">
        <w:rPr>
          <w:sz w:val="22"/>
          <w:szCs w:val="22"/>
        </w:rPr>
        <w:t xml:space="preserve"> имеют право на свободу выбора и использова</w:t>
      </w:r>
      <w:r w:rsidRPr="001B3510">
        <w:rPr>
          <w:sz w:val="22"/>
          <w:szCs w:val="22"/>
        </w:rPr>
        <w:softHyphen/>
        <w:t>ния методов оценки знаний обучающихся по своему предмету.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5.4. Педагоги обязаны ознакомить с системой текущего контроля по своему предмету обу</w:t>
      </w:r>
      <w:r w:rsidRPr="001B3510">
        <w:rPr>
          <w:sz w:val="22"/>
          <w:szCs w:val="22"/>
        </w:rPr>
        <w:softHyphen/>
        <w:t>чающихся и их родителей в начале учебного года.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5.5. Педагоги обязаны своевременно довести до обучающихся оценку текущего контроля, обосновав ее в присутствии всего класса и выставить оценку в классный журнал и дневник обу</w:t>
      </w:r>
      <w:r w:rsidRPr="001B3510">
        <w:rPr>
          <w:sz w:val="22"/>
          <w:szCs w:val="22"/>
        </w:rPr>
        <w:softHyphen/>
        <w:t>чающегося.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5.6.</w:t>
      </w:r>
      <w:r w:rsidR="003C20FC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>Обучающи</w:t>
      </w:r>
      <w:r w:rsidR="003C20FC" w:rsidRPr="001B3510">
        <w:rPr>
          <w:sz w:val="22"/>
          <w:szCs w:val="22"/>
        </w:rPr>
        <w:t>е</w:t>
      </w:r>
      <w:r w:rsidRPr="001B3510">
        <w:rPr>
          <w:sz w:val="22"/>
          <w:szCs w:val="22"/>
        </w:rPr>
        <w:t>ся, освобожденны</w:t>
      </w:r>
      <w:r w:rsidR="003C20FC" w:rsidRPr="001B3510">
        <w:rPr>
          <w:sz w:val="22"/>
          <w:szCs w:val="22"/>
        </w:rPr>
        <w:t>е от практической части занятий по физической культуре</w:t>
      </w:r>
      <w:r w:rsidRPr="001B3510">
        <w:rPr>
          <w:sz w:val="22"/>
          <w:szCs w:val="22"/>
        </w:rPr>
        <w:t xml:space="preserve"> на основании медицинск</w:t>
      </w:r>
      <w:r w:rsidR="003C20FC" w:rsidRPr="001B3510">
        <w:rPr>
          <w:sz w:val="22"/>
          <w:szCs w:val="22"/>
        </w:rPr>
        <w:t>их</w:t>
      </w:r>
      <w:r w:rsidRPr="001B3510">
        <w:rPr>
          <w:sz w:val="22"/>
          <w:szCs w:val="22"/>
        </w:rPr>
        <w:t xml:space="preserve"> </w:t>
      </w:r>
      <w:r w:rsidR="003C20FC" w:rsidRPr="001B3510">
        <w:rPr>
          <w:sz w:val="22"/>
          <w:szCs w:val="22"/>
        </w:rPr>
        <w:t>документов,</w:t>
      </w:r>
      <w:r w:rsidRPr="001B3510">
        <w:rPr>
          <w:sz w:val="22"/>
          <w:szCs w:val="22"/>
        </w:rPr>
        <w:t xml:space="preserve"> </w:t>
      </w:r>
      <w:r w:rsidR="003C20FC" w:rsidRPr="001B3510">
        <w:rPr>
          <w:sz w:val="22"/>
          <w:szCs w:val="22"/>
        </w:rPr>
        <w:t xml:space="preserve">оцениваются по </w:t>
      </w:r>
      <w:r w:rsidRPr="001B3510">
        <w:rPr>
          <w:sz w:val="22"/>
          <w:szCs w:val="22"/>
        </w:rPr>
        <w:t>теоретически</w:t>
      </w:r>
      <w:r w:rsidR="003C20FC" w:rsidRPr="001B3510">
        <w:rPr>
          <w:sz w:val="22"/>
          <w:szCs w:val="22"/>
        </w:rPr>
        <w:t>м</w:t>
      </w:r>
      <w:r w:rsidRPr="001B3510">
        <w:rPr>
          <w:sz w:val="22"/>
          <w:szCs w:val="22"/>
        </w:rPr>
        <w:t xml:space="preserve"> знания</w:t>
      </w:r>
      <w:r w:rsidR="003C20FC" w:rsidRPr="001B3510">
        <w:rPr>
          <w:sz w:val="22"/>
          <w:szCs w:val="22"/>
        </w:rPr>
        <w:t>м</w:t>
      </w:r>
      <w:r w:rsidRPr="001B3510">
        <w:rPr>
          <w:sz w:val="22"/>
          <w:szCs w:val="22"/>
        </w:rPr>
        <w:t xml:space="preserve"> предмет</w:t>
      </w:r>
      <w:r w:rsidR="003C20FC" w:rsidRPr="001B3510">
        <w:rPr>
          <w:sz w:val="22"/>
          <w:szCs w:val="22"/>
        </w:rPr>
        <w:t>а</w:t>
      </w:r>
      <w:r w:rsidRPr="001B3510">
        <w:rPr>
          <w:sz w:val="22"/>
          <w:szCs w:val="22"/>
        </w:rPr>
        <w:t>. Оценки по физической культуре выставляются на каждом уроке за любые слагаемые пр</w:t>
      </w:r>
      <w:r w:rsidRPr="001B3510">
        <w:rPr>
          <w:sz w:val="22"/>
          <w:szCs w:val="22"/>
        </w:rPr>
        <w:t>о</w:t>
      </w:r>
      <w:r w:rsidRPr="001B3510">
        <w:rPr>
          <w:sz w:val="22"/>
          <w:szCs w:val="22"/>
        </w:rPr>
        <w:t>граммного материала (усвоение контрольного двигательного умения, домашнее задание).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5.7.</w:t>
      </w:r>
      <w:r w:rsidR="003C20FC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 xml:space="preserve">Обучающемуся, пропустившему 75% учебных занятий в течение </w:t>
      </w:r>
      <w:r w:rsidR="00D9798B">
        <w:rPr>
          <w:sz w:val="22"/>
          <w:szCs w:val="22"/>
        </w:rPr>
        <w:t>четверти,</w:t>
      </w:r>
      <w:r w:rsidRPr="001B3510">
        <w:rPr>
          <w:sz w:val="22"/>
          <w:szCs w:val="22"/>
        </w:rPr>
        <w:t>полугодия, может быть выставлена промежуточная итоговая оценка только после успешной сдачи зачета (форму и дату зачета утверждает педагогический совет).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5.8. Ответственность за прохождение пропущенного учебного материала возлагается на обу</w:t>
      </w:r>
      <w:r w:rsidRPr="001B3510">
        <w:rPr>
          <w:sz w:val="22"/>
          <w:szCs w:val="22"/>
        </w:rPr>
        <w:softHyphen/>
        <w:t>чающегося, его родителей (законных представителей) и школу.</w:t>
      </w:r>
    </w:p>
    <w:p w:rsidR="009B071B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5.9. В конце учебного года выставляются итогов</w:t>
      </w:r>
      <w:r w:rsidR="000C26E9" w:rsidRPr="001B3510">
        <w:rPr>
          <w:sz w:val="22"/>
          <w:szCs w:val="22"/>
        </w:rPr>
        <w:t xml:space="preserve">ые годовые оценки по предметам </w:t>
      </w:r>
      <w:r w:rsidRPr="001B3510">
        <w:rPr>
          <w:sz w:val="22"/>
          <w:szCs w:val="22"/>
        </w:rPr>
        <w:t>обязательной части (федерального</w:t>
      </w:r>
      <w:r w:rsidR="009B071B" w:rsidRPr="001B3510">
        <w:rPr>
          <w:sz w:val="22"/>
          <w:szCs w:val="22"/>
        </w:rPr>
        <w:t>,</w:t>
      </w:r>
      <w:r w:rsidRPr="001B3510">
        <w:rPr>
          <w:sz w:val="22"/>
          <w:szCs w:val="22"/>
        </w:rPr>
        <w:t xml:space="preserve"> </w:t>
      </w:r>
      <w:r w:rsidR="009B071B" w:rsidRPr="001B3510">
        <w:rPr>
          <w:sz w:val="22"/>
          <w:szCs w:val="22"/>
        </w:rPr>
        <w:t xml:space="preserve">регионального и школьного компонента </w:t>
      </w:r>
      <w:r w:rsidRPr="001B3510">
        <w:rPr>
          <w:sz w:val="22"/>
          <w:szCs w:val="22"/>
        </w:rPr>
        <w:t xml:space="preserve">) учебного плана. </w:t>
      </w:r>
    </w:p>
    <w:p w:rsidR="000706F1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5.10. </w:t>
      </w:r>
      <w:r w:rsidR="000706F1" w:rsidRPr="001B3510">
        <w:rPr>
          <w:color w:val="000000"/>
          <w:sz w:val="22"/>
          <w:szCs w:val="22"/>
          <w:shd w:val="clear" w:color="auto" w:fill="FFFFFF"/>
        </w:rPr>
        <w:t>Неудовлетворительные результаты промежуточной аттестации обучающегося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  <w:r w:rsidR="000706F1" w:rsidRPr="001B3510">
        <w:rPr>
          <w:sz w:val="22"/>
          <w:szCs w:val="22"/>
        </w:rPr>
        <w:t xml:space="preserve"> </w:t>
      </w:r>
    </w:p>
    <w:p w:rsidR="000706F1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 </w:t>
      </w:r>
      <w:r w:rsidR="001B3510">
        <w:rPr>
          <w:sz w:val="22"/>
          <w:szCs w:val="22"/>
        </w:rPr>
        <w:tab/>
      </w:r>
      <w:r w:rsidR="000706F1" w:rsidRPr="001B3510">
        <w:rPr>
          <w:color w:val="000000"/>
          <w:sz w:val="22"/>
          <w:szCs w:val="22"/>
        </w:rPr>
        <w:t>Обучающиеся обязаны ликвидировать академическую задолженность.</w:t>
      </w:r>
    </w:p>
    <w:p w:rsidR="000706F1" w:rsidRPr="001B3510" w:rsidRDefault="000706F1" w:rsidP="001B3510">
      <w:pPr>
        <w:pStyle w:val="a3"/>
        <w:shd w:val="clear" w:color="auto" w:fill="FFFFFF"/>
        <w:spacing w:before="0" w:beforeAutospacing="0" w:after="0" w:afterAutospacing="0" w:line="187" w:lineRule="atLeast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 xml:space="preserve"> </w:t>
      </w:r>
      <w:r w:rsidR="001B3510">
        <w:rPr>
          <w:color w:val="000000"/>
          <w:sz w:val="22"/>
          <w:szCs w:val="22"/>
        </w:rPr>
        <w:tab/>
      </w:r>
      <w:r w:rsidRPr="001B3510">
        <w:rPr>
          <w:color w:val="000000"/>
          <w:sz w:val="22"/>
          <w:szCs w:val="22"/>
        </w:rPr>
        <w:t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706F1" w:rsidRPr="001B3510" w:rsidRDefault="000706F1" w:rsidP="001B3510">
      <w:pPr>
        <w:pStyle w:val="a3"/>
        <w:shd w:val="clear" w:color="auto" w:fill="FFFFFF"/>
        <w:spacing w:before="0" w:beforeAutospacing="0" w:after="0" w:afterAutospacing="0" w:line="187" w:lineRule="atLeast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 xml:space="preserve"> </w:t>
      </w:r>
      <w:r w:rsidR="001B3510">
        <w:rPr>
          <w:color w:val="000000"/>
          <w:sz w:val="22"/>
          <w:szCs w:val="22"/>
        </w:rPr>
        <w:tab/>
      </w:r>
      <w:r w:rsidRPr="001B3510">
        <w:rPr>
          <w:color w:val="000000"/>
          <w:sz w:val="22"/>
          <w:szCs w:val="22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</w:t>
      </w:r>
      <w:r w:rsidRPr="001B3510">
        <w:rPr>
          <w:color w:val="000000"/>
          <w:sz w:val="22"/>
          <w:szCs w:val="22"/>
        </w:rPr>
        <w:lastRenderedPageBreak/>
        <w:t>года с момента образования академической задолженности. В указанный период не включаются время болезни обучающегося.</w:t>
      </w:r>
    </w:p>
    <w:p w:rsidR="000706F1" w:rsidRPr="001B3510" w:rsidRDefault="000706F1" w:rsidP="001B3510">
      <w:pPr>
        <w:pStyle w:val="a3"/>
        <w:shd w:val="clear" w:color="auto" w:fill="FFFFFF"/>
        <w:spacing w:before="0" w:beforeAutospacing="0" w:after="0" w:afterAutospacing="0" w:line="187" w:lineRule="atLeast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 xml:space="preserve"> </w:t>
      </w:r>
      <w:r w:rsidR="001B3510">
        <w:rPr>
          <w:color w:val="000000"/>
          <w:sz w:val="22"/>
          <w:szCs w:val="22"/>
        </w:rPr>
        <w:tab/>
      </w:r>
      <w:r w:rsidRPr="001B3510">
        <w:rPr>
          <w:color w:val="000000"/>
          <w:sz w:val="22"/>
          <w:szCs w:val="22"/>
        </w:rPr>
        <w:t>Для проведения промежуточной аттестации во второй раз образовательной организацией создается комиссия.</w:t>
      </w:r>
    </w:p>
    <w:p w:rsidR="000706F1" w:rsidRPr="001B3510" w:rsidRDefault="000706F1" w:rsidP="001B3510">
      <w:pPr>
        <w:pStyle w:val="a3"/>
        <w:shd w:val="clear" w:color="auto" w:fill="FFFFFF"/>
        <w:spacing w:before="0" w:beforeAutospacing="0" w:after="0" w:afterAutospacing="0" w:line="187" w:lineRule="atLeast"/>
        <w:ind w:firstLine="708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 xml:space="preserve"> Не допускается взимание платы с обучающихся за прохождение промежуточной аттестации.</w:t>
      </w:r>
    </w:p>
    <w:p w:rsidR="000706F1" w:rsidRPr="001B3510" w:rsidRDefault="000706F1" w:rsidP="001B3510">
      <w:pPr>
        <w:pStyle w:val="a3"/>
        <w:shd w:val="clear" w:color="auto" w:fill="FFFFFF"/>
        <w:spacing w:before="0" w:beforeAutospacing="0" w:after="0" w:afterAutospacing="0" w:line="187" w:lineRule="atLeast"/>
        <w:ind w:firstLine="708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0706F1" w:rsidRPr="001B3510" w:rsidRDefault="000706F1" w:rsidP="001B3510">
      <w:pPr>
        <w:pStyle w:val="a3"/>
        <w:shd w:val="clear" w:color="auto" w:fill="FFFFFF"/>
        <w:spacing w:before="0" w:beforeAutospacing="0" w:after="0" w:afterAutospacing="0" w:line="187" w:lineRule="atLeast"/>
        <w:ind w:firstLine="708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706F1" w:rsidRPr="001B3510" w:rsidRDefault="000706F1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Решение по данному вопросу принимается педагогическим советом, закрепляется прика</w:t>
      </w:r>
      <w:r w:rsidRPr="001B3510">
        <w:rPr>
          <w:sz w:val="22"/>
          <w:szCs w:val="22"/>
        </w:rPr>
        <w:softHyphen/>
        <w:t xml:space="preserve">зом по </w:t>
      </w:r>
      <w:r w:rsidR="002A3708" w:rsidRPr="001B3510">
        <w:rPr>
          <w:sz w:val="22"/>
          <w:szCs w:val="22"/>
        </w:rPr>
        <w:t>школе</w:t>
      </w:r>
      <w:r w:rsidRPr="001B3510">
        <w:rPr>
          <w:sz w:val="22"/>
          <w:szCs w:val="22"/>
        </w:rPr>
        <w:t xml:space="preserve"> и доводится до сведения участников образовательного процесса.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5.12.</w:t>
      </w:r>
      <w:r w:rsidR="000C26E9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>Четвертные</w:t>
      </w:r>
      <w:r w:rsidR="00506A05">
        <w:rPr>
          <w:sz w:val="22"/>
          <w:szCs w:val="22"/>
        </w:rPr>
        <w:t xml:space="preserve">, полугодовые </w:t>
      </w:r>
      <w:r w:rsidRPr="001B3510">
        <w:rPr>
          <w:sz w:val="22"/>
          <w:szCs w:val="22"/>
        </w:rPr>
        <w:t xml:space="preserve"> и годовые отметки выставляются в срок согласно приказу об окончании учебного периода.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5.13</w:t>
      </w:r>
      <w:r w:rsidR="000C26E9" w:rsidRPr="001B3510">
        <w:rPr>
          <w:sz w:val="22"/>
          <w:szCs w:val="22"/>
        </w:rPr>
        <w:t>. </w:t>
      </w:r>
      <w:r w:rsidRPr="001B3510">
        <w:rPr>
          <w:sz w:val="22"/>
          <w:szCs w:val="22"/>
        </w:rPr>
        <w:t>Годовая отметка выставляется на основании четвертных</w:t>
      </w:r>
      <w:r w:rsidR="00506A05">
        <w:rPr>
          <w:sz w:val="22"/>
          <w:szCs w:val="22"/>
        </w:rPr>
        <w:t xml:space="preserve"> или полугодовых </w:t>
      </w:r>
      <w:r w:rsidRPr="001B3510">
        <w:rPr>
          <w:sz w:val="22"/>
          <w:szCs w:val="22"/>
        </w:rPr>
        <w:t xml:space="preserve"> отметок по предмету (</w:t>
      </w:r>
      <w:r w:rsidR="000C26E9" w:rsidRPr="001B3510">
        <w:rPr>
          <w:sz w:val="22"/>
          <w:szCs w:val="22"/>
        </w:rPr>
        <w:t>в спорной ситуации решающей является отметка за 4 четверть</w:t>
      </w:r>
      <w:r w:rsidR="00506A05">
        <w:rPr>
          <w:sz w:val="22"/>
          <w:szCs w:val="22"/>
        </w:rPr>
        <w:t xml:space="preserve"> или 2-е полугодие</w:t>
      </w:r>
      <w:r w:rsidRPr="001B3510">
        <w:rPr>
          <w:sz w:val="22"/>
          <w:szCs w:val="22"/>
        </w:rPr>
        <w:t>).</w:t>
      </w:r>
    </w:p>
    <w:p w:rsidR="00457527" w:rsidRPr="001B3510" w:rsidRDefault="00457527" w:rsidP="001B3510">
      <w:pPr>
        <w:pStyle w:val="a3"/>
        <w:keepNext/>
        <w:spacing w:before="0" w:beforeAutospacing="0" w:after="0" w:afterAutospacing="0"/>
        <w:jc w:val="both"/>
        <w:rPr>
          <w:b/>
          <w:sz w:val="22"/>
          <w:szCs w:val="22"/>
        </w:rPr>
      </w:pPr>
      <w:r w:rsidRPr="001B3510">
        <w:rPr>
          <w:b/>
          <w:sz w:val="22"/>
          <w:szCs w:val="22"/>
        </w:rPr>
        <w:t>6.</w:t>
      </w:r>
      <w:r w:rsidR="000C26E9" w:rsidRPr="001B3510">
        <w:rPr>
          <w:b/>
          <w:sz w:val="22"/>
          <w:szCs w:val="22"/>
        </w:rPr>
        <w:t> </w:t>
      </w:r>
      <w:r w:rsidRPr="001B3510">
        <w:rPr>
          <w:b/>
          <w:sz w:val="22"/>
          <w:szCs w:val="22"/>
        </w:rPr>
        <w:t xml:space="preserve">Итоговая оценка выпускника при переходе от </w:t>
      </w:r>
      <w:r w:rsidR="007F3A93" w:rsidRPr="001B3510">
        <w:rPr>
          <w:b/>
          <w:sz w:val="22"/>
          <w:szCs w:val="22"/>
        </w:rPr>
        <w:t xml:space="preserve">основного </w:t>
      </w:r>
      <w:r w:rsidRPr="001B3510">
        <w:rPr>
          <w:b/>
          <w:sz w:val="22"/>
          <w:szCs w:val="22"/>
        </w:rPr>
        <w:t>к</w:t>
      </w:r>
      <w:r w:rsidR="007F3A93" w:rsidRPr="001B3510">
        <w:rPr>
          <w:b/>
          <w:sz w:val="22"/>
          <w:szCs w:val="22"/>
        </w:rPr>
        <w:t xml:space="preserve"> среднему </w:t>
      </w:r>
      <w:r w:rsidRPr="001B3510">
        <w:rPr>
          <w:b/>
          <w:sz w:val="22"/>
          <w:szCs w:val="22"/>
        </w:rPr>
        <w:t xml:space="preserve"> общему образо</w:t>
      </w:r>
      <w:r w:rsidRPr="001B3510">
        <w:rPr>
          <w:b/>
          <w:sz w:val="22"/>
          <w:szCs w:val="22"/>
        </w:rPr>
        <w:softHyphen/>
        <w:t>ванию.</w:t>
      </w:r>
    </w:p>
    <w:p w:rsidR="00457527" w:rsidRPr="001B3510" w:rsidRDefault="00FC07B5" w:rsidP="001B3510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На итоговую оценку на ступени </w:t>
      </w:r>
      <w:r w:rsidR="000C26E9" w:rsidRPr="001B3510">
        <w:rPr>
          <w:sz w:val="22"/>
          <w:szCs w:val="22"/>
        </w:rPr>
        <w:t>основного общего образования</w:t>
      </w:r>
      <w:r w:rsidR="00457527" w:rsidRPr="001B3510">
        <w:rPr>
          <w:sz w:val="22"/>
          <w:szCs w:val="22"/>
        </w:rPr>
        <w:t>, результаты которой используются при принятии реше</w:t>
      </w:r>
      <w:r w:rsidR="00457527" w:rsidRPr="001B3510">
        <w:rPr>
          <w:sz w:val="22"/>
          <w:szCs w:val="22"/>
        </w:rPr>
        <w:softHyphen/>
        <w:t>ния о возможности (или невозможности) продолжения обучения на следующей ступени, выно</w:t>
      </w:r>
      <w:r w:rsidR="00457527" w:rsidRPr="001B3510">
        <w:rPr>
          <w:sz w:val="22"/>
          <w:szCs w:val="22"/>
        </w:rPr>
        <w:softHyphen/>
        <w:t>сятся только предметные и метапредметные результаты.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6.</w:t>
      </w:r>
      <w:r w:rsidR="000C26E9" w:rsidRPr="001B3510">
        <w:rPr>
          <w:sz w:val="22"/>
          <w:szCs w:val="22"/>
        </w:rPr>
        <w:t>1</w:t>
      </w:r>
      <w:r w:rsidRPr="001B3510">
        <w:rPr>
          <w:sz w:val="22"/>
          <w:szCs w:val="22"/>
        </w:rPr>
        <w:t>. </w:t>
      </w:r>
      <w:r w:rsidR="000C26E9" w:rsidRPr="001B3510">
        <w:rPr>
          <w:sz w:val="22"/>
          <w:szCs w:val="22"/>
        </w:rPr>
        <w:t>Итоговая</w:t>
      </w:r>
      <w:r w:rsidRPr="001B3510">
        <w:rPr>
          <w:sz w:val="22"/>
          <w:szCs w:val="22"/>
        </w:rPr>
        <w:t xml:space="preserve"> оценка формируется на основе накопленной оценки, по всем учебным пред</w:t>
      </w:r>
      <w:r w:rsidRPr="001B3510">
        <w:rPr>
          <w:sz w:val="22"/>
          <w:szCs w:val="22"/>
        </w:rPr>
        <w:softHyphen/>
        <w:t>метам и оценок за выполнение трех итоговых работ (русскому языку, математике, комплексной работе на межпредметной основе), а также оценки, зафиксированной в портфолио достижений.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6.</w:t>
      </w:r>
      <w:r w:rsidR="000C26E9" w:rsidRPr="001B3510">
        <w:rPr>
          <w:sz w:val="22"/>
          <w:szCs w:val="22"/>
        </w:rPr>
        <w:t>2</w:t>
      </w:r>
      <w:r w:rsidRPr="001B3510">
        <w:rPr>
          <w:sz w:val="22"/>
          <w:szCs w:val="22"/>
        </w:rPr>
        <w:t>.</w:t>
      </w:r>
      <w:r w:rsidR="000C26E9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>Итоговая оценка достижений планируемых результатов фиксирует</w:t>
      </w:r>
      <w:r w:rsidR="000C26E9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достижение на трех уровнях: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• оптимальный уровень </w:t>
      </w:r>
      <w:r w:rsidR="000C26E9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на «хорошо» и «отлично» усвоил опорную систему</w:t>
      </w:r>
      <w:r w:rsidR="000C26E9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знаний по всем предметами и овладел метапредметными действиями, выполнения итоговых работ на базовом уровне не менее 65% заданий базового уровня и не менее 50% за выполнение заданий на повышенном уровне;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• допустимый уровень </w:t>
      </w:r>
      <w:r w:rsidR="000C26E9" w:rsidRPr="001B3510">
        <w:rPr>
          <w:sz w:val="22"/>
          <w:szCs w:val="22"/>
        </w:rPr>
        <w:t>—</w:t>
      </w:r>
      <w:r w:rsidR="002A3708" w:rsidRPr="001B3510">
        <w:rPr>
          <w:sz w:val="22"/>
          <w:szCs w:val="22"/>
        </w:rPr>
        <w:t xml:space="preserve"> усвоил опорную систему знаний</w:t>
      </w:r>
      <w:r w:rsidRPr="001B3510">
        <w:rPr>
          <w:sz w:val="22"/>
          <w:szCs w:val="22"/>
        </w:rPr>
        <w:t xml:space="preserve"> по всем предметами и овладел метапредметными действиями, выполнения итоговых работ на базовом уровне не менее 50%;</w:t>
      </w: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 xml:space="preserve">• недопустимый уровень </w:t>
      </w:r>
      <w:r w:rsidR="000C26E9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не достигнуты планируемые результаты по всем</w:t>
      </w:r>
      <w:r w:rsidR="000C26E9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>основным разделам учебной программы и результаты выполнения итоговых</w:t>
      </w:r>
      <w:r w:rsidR="000C26E9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 xml:space="preserve">работ </w:t>
      </w:r>
      <w:r w:rsidR="000C26E9" w:rsidRPr="001B3510">
        <w:rPr>
          <w:sz w:val="22"/>
          <w:szCs w:val="22"/>
        </w:rPr>
        <w:t>—</w:t>
      </w:r>
      <w:r w:rsidRPr="001B3510">
        <w:rPr>
          <w:sz w:val="22"/>
          <w:szCs w:val="22"/>
        </w:rPr>
        <w:t xml:space="preserve"> менее 50% заданий базового уровня.</w:t>
      </w:r>
    </w:p>
    <w:p w:rsidR="001B3510" w:rsidRPr="001B3510" w:rsidRDefault="00FC07B5" w:rsidP="001B3510">
      <w:pPr>
        <w:pStyle w:val="a3"/>
        <w:shd w:val="clear" w:color="auto" w:fill="FFFFFF"/>
        <w:spacing w:before="0" w:beforeAutospacing="0" w:after="0" w:afterAutospacing="0" w:line="187" w:lineRule="atLeast"/>
        <w:ind w:firstLine="708"/>
        <w:rPr>
          <w:color w:val="000000"/>
          <w:sz w:val="22"/>
          <w:szCs w:val="22"/>
        </w:rPr>
      </w:pPr>
      <w:r w:rsidRPr="001B3510">
        <w:rPr>
          <w:sz w:val="22"/>
          <w:szCs w:val="22"/>
        </w:rPr>
        <w:t>6.</w:t>
      </w:r>
      <w:r w:rsidR="000C26E9" w:rsidRPr="001B3510">
        <w:rPr>
          <w:sz w:val="22"/>
          <w:szCs w:val="22"/>
        </w:rPr>
        <w:t>3</w:t>
      </w:r>
      <w:r w:rsidRPr="001B3510">
        <w:rPr>
          <w:sz w:val="22"/>
          <w:szCs w:val="22"/>
        </w:rPr>
        <w:t>.</w:t>
      </w:r>
      <w:r w:rsidR="000C26E9" w:rsidRPr="001B3510">
        <w:rPr>
          <w:sz w:val="22"/>
          <w:szCs w:val="22"/>
        </w:rPr>
        <w:t> </w:t>
      </w:r>
      <w:r w:rsidR="001B3510" w:rsidRPr="001B3510">
        <w:rPr>
          <w:color w:val="000000"/>
          <w:sz w:val="22"/>
          <w:szCs w:val="22"/>
        </w:rPr>
        <w:t>Итоговая аттестация представляет собой форму оценки степени и уровня освоения обучающимися образовательной программы.</w:t>
      </w:r>
    </w:p>
    <w:p w:rsidR="001B3510" w:rsidRPr="001B3510" w:rsidRDefault="001B3510" w:rsidP="001B3510">
      <w:pPr>
        <w:pStyle w:val="a3"/>
        <w:shd w:val="clear" w:color="auto" w:fill="FFFFFF"/>
        <w:spacing w:before="0" w:beforeAutospacing="0" w:after="0" w:afterAutospacing="0" w:line="187" w:lineRule="atLeast"/>
        <w:ind w:firstLine="708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1B3510" w:rsidRPr="001B3510" w:rsidRDefault="001B3510" w:rsidP="001B3510">
      <w:pPr>
        <w:pStyle w:val="a3"/>
        <w:shd w:val="clear" w:color="auto" w:fill="FFFFFF"/>
        <w:spacing w:before="0" w:beforeAutospacing="0" w:after="0" w:afterAutospacing="0" w:line="187" w:lineRule="atLeast"/>
        <w:ind w:firstLine="708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>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1B3510" w:rsidRPr="001B3510" w:rsidRDefault="001B3510" w:rsidP="001B3510">
      <w:pPr>
        <w:pStyle w:val="a3"/>
        <w:shd w:val="clear" w:color="auto" w:fill="FFFFFF"/>
        <w:spacing w:before="0" w:beforeAutospacing="0" w:after="0" w:afterAutospacing="0" w:line="187" w:lineRule="atLeast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1B3510">
        <w:rPr>
          <w:color w:val="000000"/>
          <w:sz w:val="22"/>
          <w:szCs w:val="22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1B3510" w:rsidRPr="001B3510" w:rsidRDefault="001B3510" w:rsidP="001B3510">
      <w:pPr>
        <w:pStyle w:val="a3"/>
        <w:shd w:val="clear" w:color="auto" w:fill="FFFFFF"/>
        <w:spacing w:before="0" w:beforeAutospacing="0" w:after="0" w:afterAutospacing="0" w:line="187" w:lineRule="atLeast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1B3510">
        <w:rPr>
          <w:color w:val="000000"/>
          <w:sz w:val="22"/>
          <w:szCs w:val="22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1B3510" w:rsidRPr="001B3510" w:rsidRDefault="001B3510" w:rsidP="001B3510">
      <w:pPr>
        <w:pStyle w:val="a3"/>
        <w:shd w:val="clear" w:color="auto" w:fill="FFFFFF"/>
        <w:spacing w:before="0" w:beforeAutospacing="0" w:after="0" w:afterAutospacing="0" w:line="187" w:lineRule="atLeast"/>
        <w:ind w:firstLine="708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</w:t>
      </w:r>
      <w:r w:rsidRPr="001B3510">
        <w:rPr>
          <w:color w:val="000000"/>
          <w:sz w:val="22"/>
          <w:szCs w:val="22"/>
        </w:rPr>
        <w:lastRenderedPageBreak/>
        <w:t>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1B3510" w:rsidRPr="001B3510" w:rsidRDefault="001B3510" w:rsidP="001B3510">
      <w:pPr>
        <w:pStyle w:val="a3"/>
        <w:shd w:val="clear" w:color="auto" w:fill="FFFFFF"/>
        <w:spacing w:before="0" w:beforeAutospacing="0" w:after="0" w:afterAutospacing="0" w:line="187" w:lineRule="atLeast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1B3510">
        <w:rPr>
          <w:color w:val="000000"/>
          <w:sz w:val="22"/>
          <w:szCs w:val="22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1B3510" w:rsidRPr="001B3510" w:rsidRDefault="001B3510" w:rsidP="001B3510">
      <w:pPr>
        <w:pStyle w:val="a3"/>
        <w:shd w:val="clear" w:color="auto" w:fill="FFFFFF"/>
        <w:spacing w:before="0" w:beforeAutospacing="0" w:after="0" w:afterAutospacing="0" w:line="187" w:lineRule="atLeast"/>
        <w:ind w:firstLine="708"/>
        <w:rPr>
          <w:color w:val="000000"/>
          <w:sz w:val="22"/>
          <w:szCs w:val="22"/>
        </w:rPr>
      </w:pPr>
      <w:r w:rsidRPr="001B3510">
        <w:rPr>
          <w:color w:val="000000"/>
          <w:sz w:val="22"/>
          <w:szCs w:val="22"/>
        </w:rPr>
        <w:t>Не допускается взимание платы с обучающихся за прохождение государственной итоговой аттестации.</w:t>
      </w:r>
    </w:p>
    <w:p w:rsidR="00FC07B5" w:rsidRPr="001B3510" w:rsidRDefault="002A3708" w:rsidP="001B3510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Педагогический совет школы</w:t>
      </w:r>
      <w:r w:rsidR="00FC07B5" w:rsidRPr="001B3510">
        <w:rPr>
          <w:sz w:val="22"/>
          <w:szCs w:val="22"/>
        </w:rPr>
        <w:t xml:space="preserve"> </w:t>
      </w:r>
      <w:r w:rsidR="00457527" w:rsidRPr="001B3510">
        <w:rPr>
          <w:sz w:val="22"/>
          <w:szCs w:val="22"/>
        </w:rPr>
        <w:t>принимает решение об успе</w:t>
      </w:r>
      <w:r w:rsidR="00FC07B5" w:rsidRPr="001B3510">
        <w:rPr>
          <w:sz w:val="22"/>
          <w:szCs w:val="22"/>
        </w:rPr>
        <w:t>шном освоении</w:t>
      </w:r>
      <w:r w:rsidR="000C26E9" w:rsidRPr="001B3510">
        <w:rPr>
          <w:sz w:val="22"/>
          <w:szCs w:val="22"/>
        </w:rPr>
        <w:t xml:space="preserve"> </w:t>
      </w:r>
      <w:r w:rsidR="00FC07B5" w:rsidRPr="001B3510">
        <w:rPr>
          <w:sz w:val="22"/>
          <w:szCs w:val="22"/>
        </w:rPr>
        <w:t xml:space="preserve">обучающимися </w:t>
      </w:r>
      <w:r w:rsidR="000C26E9" w:rsidRPr="001B3510">
        <w:rPr>
          <w:sz w:val="22"/>
          <w:szCs w:val="22"/>
        </w:rPr>
        <w:t>основного общего образования</w:t>
      </w:r>
      <w:r w:rsidR="00457527" w:rsidRPr="001B3510">
        <w:rPr>
          <w:sz w:val="22"/>
          <w:szCs w:val="22"/>
        </w:rPr>
        <w:t xml:space="preserve"> и переводе на следующую ступень обучения.</w:t>
      </w:r>
      <w:r w:rsidR="00FC07B5" w:rsidRPr="001B3510">
        <w:rPr>
          <w:sz w:val="22"/>
          <w:szCs w:val="22"/>
        </w:rPr>
        <w:t xml:space="preserve"> Если полученные обучающимися итоговые оценки не позволяют сделать вывод о дости</w:t>
      </w:r>
      <w:r w:rsidR="00FC07B5" w:rsidRPr="001B3510">
        <w:rPr>
          <w:sz w:val="22"/>
          <w:szCs w:val="22"/>
        </w:rPr>
        <w:softHyphen/>
        <w:t>жении планируемых результатов, решение о переводе принимается Педагогическим советом с учетом динамики образовательных достижений выпускника.</w:t>
      </w:r>
    </w:p>
    <w:p w:rsidR="00FC07B5" w:rsidRPr="001B3510" w:rsidRDefault="00FC07B5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Решение о переводе обучающегося принимается одновременно с рассмотрением и утвер</w:t>
      </w:r>
      <w:r w:rsidRPr="001B3510">
        <w:rPr>
          <w:sz w:val="22"/>
          <w:szCs w:val="22"/>
        </w:rPr>
        <w:softHyphen/>
        <w:t>ждением характеристики обучающихся.</w:t>
      </w:r>
    </w:p>
    <w:p w:rsidR="000706F1" w:rsidRPr="001B3510" w:rsidRDefault="000706F1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57527" w:rsidRPr="001B3510" w:rsidRDefault="00457527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3510">
        <w:rPr>
          <w:sz w:val="22"/>
          <w:szCs w:val="22"/>
        </w:rPr>
        <w:t>6.</w:t>
      </w:r>
      <w:r w:rsidR="000C26E9" w:rsidRPr="001B3510">
        <w:rPr>
          <w:sz w:val="22"/>
          <w:szCs w:val="22"/>
        </w:rPr>
        <w:t>4</w:t>
      </w:r>
      <w:r w:rsidRPr="001B3510">
        <w:rPr>
          <w:sz w:val="22"/>
          <w:szCs w:val="22"/>
        </w:rPr>
        <w:t>.</w:t>
      </w:r>
      <w:r w:rsidR="000C26E9" w:rsidRPr="001B3510">
        <w:rPr>
          <w:sz w:val="22"/>
          <w:szCs w:val="22"/>
        </w:rPr>
        <w:t> </w:t>
      </w:r>
      <w:r w:rsidRPr="001B3510">
        <w:rPr>
          <w:sz w:val="22"/>
          <w:szCs w:val="22"/>
        </w:rPr>
        <w:t xml:space="preserve">Администрация </w:t>
      </w:r>
      <w:r w:rsidR="00051FE2" w:rsidRPr="001B3510">
        <w:rPr>
          <w:sz w:val="22"/>
          <w:szCs w:val="22"/>
        </w:rPr>
        <w:t>школы</w:t>
      </w:r>
      <w:r w:rsidR="00FC07B5" w:rsidRPr="001B3510">
        <w:rPr>
          <w:sz w:val="22"/>
          <w:szCs w:val="22"/>
        </w:rPr>
        <w:t xml:space="preserve"> </w:t>
      </w:r>
      <w:r w:rsidRPr="001B3510">
        <w:rPr>
          <w:sz w:val="22"/>
          <w:szCs w:val="22"/>
        </w:rPr>
        <w:t xml:space="preserve">информирует </w:t>
      </w:r>
      <w:r w:rsidR="00051FE2" w:rsidRPr="001B3510">
        <w:rPr>
          <w:sz w:val="22"/>
          <w:szCs w:val="22"/>
        </w:rPr>
        <w:t xml:space="preserve">УО </w:t>
      </w:r>
      <w:r w:rsidR="0016238A" w:rsidRPr="001B3510">
        <w:rPr>
          <w:sz w:val="22"/>
          <w:szCs w:val="22"/>
        </w:rPr>
        <w:t xml:space="preserve">Максатихинского </w:t>
      </w:r>
      <w:r w:rsidR="00051FE2" w:rsidRPr="001B3510">
        <w:rPr>
          <w:sz w:val="22"/>
          <w:szCs w:val="22"/>
        </w:rPr>
        <w:t xml:space="preserve">района </w:t>
      </w:r>
      <w:r w:rsidRPr="001B3510">
        <w:rPr>
          <w:sz w:val="22"/>
          <w:szCs w:val="22"/>
        </w:rPr>
        <w:t>о количестве учащихся, завершивших обучен</w:t>
      </w:r>
      <w:r w:rsidR="00FC07B5" w:rsidRPr="001B3510">
        <w:rPr>
          <w:sz w:val="22"/>
          <w:szCs w:val="22"/>
        </w:rPr>
        <w:t xml:space="preserve">ие на ступени </w:t>
      </w:r>
      <w:r w:rsidR="00501716" w:rsidRPr="001B3510">
        <w:rPr>
          <w:sz w:val="22"/>
          <w:szCs w:val="22"/>
        </w:rPr>
        <w:t>основного общего образования</w:t>
      </w:r>
      <w:r w:rsidRPr="001B3510">
        <w:rPr>
          <w:sz w:val="22"/>
          <w:szCs w:val="22"/>
        </w:rPr>
        <w:t xml:space="preserve"> и переведенных на следующую ступень.</w:t>
      </w:r>
    </w:p>
    <w:p w:rsidR="0016238A" w:rsidRPr="001B3510" w:rsidRDefault="0016238A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B071B" w:rsidRPr="001B3510" w:rsidRDefault="009B071B" w:rsidP="001B351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sectPr w:rsidR="009B071B" w:rsidRPr="001B3510" w:rsidSect="0029466B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934"/>
    <w:multiLevelType w:val="hybridMultilevel"/>
    <w:tmpl w:val="1F3E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0B5"/>
    <w:rsid w:val="00051FE2"/>
    <w:rsid w:val="000706F1"/>
    <w:rsid w:val="0007105F"/>
    <w:rsid w:val="000C26E9"/>
    <w:rsid w:val="000F441E"/>
    <w:rsid w:val="0016238A"/>
    <w:rsid w:val="00177E98"/>
    <w:rsid w:val="0019536B"/>
    <w:rsid w:val="001B3510"/>
    <w:rsid w:val="00202608"/>
    <w:rsid w:val="00257B07"/>
    <w:rsid w:val="00265C29"/>
    <w:rsid w:val="0027517B"/>
    <w:rsid w:val="0029466B"/>
    <w:rsid w:val="002A2860"/>
    <w:rsid w:val="002A3708"/>
    <w:rsid w:val="003C19E8"/>
    <w:rsid w:val="003C20FC"/>
    <w:rsid w:val="003E73BC"/>
    <w:rsid w:val="003F5FEF"/>
    <w:rsid w:val="004339C9"/>
    <w:rsid w:val="00457527"/>
    <w:rsid w:val="00461D10"/>
    <w:rsid w:val="004860EE"/>
    <w:rsid w:val="004B761F"/>
    <w:rsid w:val="00501716"/>
    <w:rsid w:val="00506A05"/>
    <w:rsid w:val="0056780E"/>
    <w:rsid w:val="00595335"/>
    <w:rsid w:val="005C1AE6"/>
    <w:rsid w:val="005D3413"/>
    <w:rsid w:val="005F28D3"/>
    <w:rsid w:val="006307BC"/>
    <w:rsid w:val="007143BA"/>
    <w:rsid w:val="00723A44"/>
    <w:rsid w:val="00770E2D"/>
    <w:rsid w:val="007F3A93"/>
    <w:rsid w:val="00867338"/>
    <w:rsid w:val="008C40B5"/>
    <w:rsid w:val="008F0A93"/>
    <w:rsid w:val="009354E7"/>
    <w:rsid w:val="00953BDE"/>
    <w:rsid w:val="009B071B"/>
    <w:rsid w:val="009B7734"/>
    <w:rsid w:val="00A227C0"/>
    <w:rsid w:val="00A35E3A"/>
    <w:rsid w:val="00A453FD"/>
    <w:rsid w:val="00AD1A65"/>
    <w:rsid w:val="00AD2AAB"/>
    <w:rsid w:val="00B30EDD"/>
    <w:rsid w:val="00B36700"/>
    <w:rsid w:val="00B440ED"/>
    <w:rsid w:val="00C1242E"/>
    <w:rsid w:val="00C34414"/>
    <w:rsid w:val="00C43A55"/>
    <w:rsid w:val="00C6467D"/>
    <w:rsid w:val="00CB012D"/>
    <w:rsid w:val="00CE561D"/>
    <w:rsid w:val="00D824B7"/>
    <w:rsid w:val="00D9798B"/>
    <w:rsid w:val="00DB574C"/>
    <w:rsid w:val="00E52551"/>
    <w:rsid w:val="00EE4521"/>
    <w:rsid w:val="00F07097"/>
    <w:rsid w:val="00FC07B5"/>
    <w:rsid w:val="00FC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8C40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C40B5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8C40B5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8C40B5"/>
    <w:pPr>
      <w:spacing w:before="100" w:beforeAutospacing="1" w:after="100" w:afterAutospacing="1"/>
    </w:pPr>
  </w:style>
  <w:style w:type="table" w:styleId="a4">
    <w:name w:val="Table Grid"/>
    <w:basedOn w:val="a1"/>
    <w:rsid w:val="00630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5F2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13</Company>
  <LinksUpToDate>false</LinksUpToDate>
  <CharactersWithSpaces>30290</CharactersWithSpaces>
  <SharedDoc>false</SharedDoc>
  <HLinks>
    <vt:vector size="6" baseType="variant">
      <vt:variant>
        <vt:i4>3670034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http://www.edu.ru/db/mo/Data/d_09/m373.html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</dc:creator>
  <cp:lastModifiedBy>марина</cp:lastModifiedBy>
  <cp:revision>2</cp:revision>
  <cp:lastPrinted>2014-10-27T07:09:00Z</cp:lastPrinted>
  <dcterms:created xsi:type="dcterms:W3CDTF">2017-07-07T14:52:00Z</dcterms:created>
  <dcterms:modified xsi:type="dcterms:W3CDTF">2017-07-07T14:52:00Z</dcterms:modified>
</cp:coreProperties>
</file>