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B1262" w:rsidTr="000F4CF4">
        <w:trPr>
          <w:trHeight w:val="15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62" w:rsidRPr="000B1262" w:rsidRDefault="000B1262" w:rsidP="000B1262">
            <w:pPr>
              <w:rPr>
                <w:lang w:val="ru-RU"/>
              </w:rPr>
            </w:pPr>
            <w:r w:rsidRPr="000B1262">
              <w:rPr>
                <w:lang w:val="ru-RU"/>
              </w:rPr>
              <w:t>Согласовано:</w:t>
            </w:r>
          </w:p>
          <w:p w:rsidR="000B1262" w:rsidRPr="000B1262" w:rsidRDefault="000B1262" w:rsidP="000B1262">
            <w:pPr>
              <w:rPr>
                <w:lang w:val="ru-RU"/>
              </w:rPr>
            </w:pPr>
            <w:r w:rsidRPr="000B1262">
              <w:rPr>
                <w:lang w:val="ru-RU"/>
              </w:rPr>
              <w:t xml:space="preserve">Решением  Совета </w:t>
            </w:r>
            <w:r>
              <w:rPr>
                <w:lang w:val="ru-RU"/>
              </w:rPr>
              <w:t>школы</w:t>
            </w:r>
            <w:r w:rsidR="003162A8">
              <w:rPr>
                <w:lang w:val="ru-RU"/>
              </w:rPr>
              <w:t xml:space="preserve"> </w:t>
            </w:r>
            <w:r w:rsidR="002317E0">
              <w:rPr>
                <w:lang w:val="ru-RU"/>
              </w:rPr>
              <w:t xml:space="preserve"> муниципального </w:t>
            </w:r>
            <w:r w:rsidRPr="000B1262">
              <w:rPr>
                <w:lang w:val="ru-RU"/>
              </w:rPr>
              <w:t xml:space="preserve">общеобразовательного учреждения </w:t>
            </w:r>
            <w:r w:rsidR="003162A8">
              <w:rPr>
                <w:lang w:val="ru-RU"/>
              </w:rPr>
              <w:t xml:space="preserve">Пятницкой </w:t>
            </w:r>
            <w:r w:rsidRPr="000B1262">
              <w:rPr>
                <w:lang w:val="ru-RU"/>
              </w:rPr>
              <w:t xml:space="preserve">  средней общеобразовательной школы</w:t>
            </w:r>
          </w:p>
          <w:p w:rsidR="000B1262" w:rsidRDefault="000B1262" w:rsidP="000B1262">
            <w:r>
              <w:t>от «     »  _______________ 200</w:t>
            </w:r>
            <w:r w:rsidR="002317E0">
              <w:rPr>
                <w:lang w:val="ru-RU"/>
              </w:rPr>
              <w:t>9</w:t>
            </w:r>
            <w:r>
              <w:t xml:space="preserve"> года</w:t>
            </w:r>
          </w:p>
          <w:p w:rsidR="000B1262" w:rsidRDefault="000B1262" w:rsidP="000B1262">
            <w:r>
              <w:t>протокол  №  __</w:t>
            </w:r>
          </w:p>
          <w:p w:rsidR="000B1262" w:rsidRDefault="000B1262" w:rsidP="000B126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62" w:rsidRPr="000B1262" w:rsidRDefault="000B1262" w:rsidP="000B1262">
            <w:pPr>
              <w:jc w:val="right"/>
              <w:rPr>
                <w:lang w:val="ru-RU"/>
              </w:rPr>
            </w:pPr>
            <w:r w:rsidRPr="000B1262">
              <w:rPr>
                <w:lang w:val="ru-RU"/>
              </w:rPr>
              <w:t>Утверждено:</w:t>
            </w:r>
          </w:p>
          <w:p w:rsidR="000B1262" w:rsidRPr="000B1262" w:rsidRDefault="000B1262" w:rsidP="000B1262">
            <w:pPr>
              <w:jc w:val="right"/>
              <w:rPr>
                <w:lang w:val="ru-RU"/>
              </w:rPr>
            </w:pPr>
            <w:r w:rsidRPr="000B1262">
              <w:rPr>
                <w:lang w:val="ru-RU"/>
              </w:rPr>
              <w:t xml:space="preserve">Директор МОУ </w:t>
            </w:r>
            <w:r w:rsidR="003162A8">
              <w:rPr>
                <w:lang w:val="ru-RU"/>
              </w:rPr>
              <w:t>Пятницкая</w:t>
            </w:r>
            <w:r w:rsidRPr="000B1262">
              <w:rPr>
                <w:lang w:val="ru-RU"/>
              </w:rPr>
              <w:t xml:space="preserve"> СОШ</w:t>
            </w:r>
          </w:p>
          <w:p w:rsidR="000B1262" w:rsidRPr="000B1262" w:rsidRDefault="000B1262" w:rsidP="000B1262">
            <w:pPr>
              <w:jc w:val="right"/>
              <w:rPr>
                <w:lang w:val="ru-RU"/>
              </w:rPr>
            </w:pPr>
            <w:r w:rsidRPr="000B1262">
              <w:rPr>
                <w:lang w:val="ru-RU"/>
              </w:rPr>
              <w:t xml:space="preserve">______ </w:t>
            </w:r>
            <w:r w:rsidR="003162A8">
              <w:rPr>
                <w:lang w:val="ru-RU"/>
              </w:rPr>
              <w:t>Васильева З.Н.</w:t>
            </w:r>
          </w:p>
          <w:p w:rsidR="000B1262" w:rsidRDefault="000B1262" w:rsidP="002317E0">
            <w:pPr>
              <w:jc w:val="right"/>
            </w:pPr>
            <w:r>
              <w:t>«____» ___________ 200</w:t>
            </w:r>
            <w:r w:rsidR="002317E0">
              <w:rPr>
                <w:lang w:val="ru-RU"/>
              </w:rPr>
              <w:t>9</w:t>
            </w:r>
            <w:r>
              <w:t xml:space="preserve"> г.</w:t>
            </w:r>
          </w:p>
        </w:tc>
      </w:tr>
    </w:tbl>
    <w:p w:rsidR="000B4B31" w:rsidRPr="000F4CF4" w:rsidRDefault="000B4B31" w:rsidP="000B4B31">
      <w:pPr>
        <w:pStyle w:val="style28"/>
        <w:jc w:val="center"/>
        <w:rPr>
          <w:b/>
          <w:sz w:val="28"/>
          <w:szCs w:val="28"/>
        </w:rPr>
      </w:pPr>
      <w:r w:rsidRPr="000F4CF4">
        <w:rPr>
          <w:b/>
          <w:sz w:val="28"/>
          <w:szCs w:val="28"/>
        </w:rPr>
        <w:t>Положение о</w:t>
      </w:r>
      <w:r w:rsidR="00E11F9D" w:rsidRPr="000F4CF4">
        <w:rPr>
          <w:b/>
          <w:sz w:val="28"/>
          <w:szCs w:val="28"/>
        </w:rPr>
        <w:t>б условиях установления и порядке произведения выплат стимулирующего характера</w:t>
      </w:r>
      <w:r w:rsidRPr="000F4CF4">
        <w:rPr>
          <w:b/>
          <w:sz w:val="28"/>
          <w:szCs w:val="28"/>
        </w:rPr>
        <w:t xml:space="preserve"> работник</w:t>
      </w:r>
      <w:r w:rsidR="00E11F9D" w:rsidRPr="000F4CF4">
        <w:rPr>
          <w:b/>
          <w:sz w:val="28"/>
          <w:szCs w:val="28"/>
        </w:rPr>
        <w:t xml:space="preserve">ам </w:t>
      </w:r>
      <w:r w:rsidRPr="000F4CF4">
        <w:rPr>
          <w:b/>
          <w:sz w:val="28"/>
          <w:szCs w:val="28"/>
        </w:rPr>
        <w:t xml:space="preserve"> МОУ Пятницкая средняя общеобразовательная школа.</w:t>
      </w:r>
    </w:p>
    <w:p w:rsidR="00E17E7D" w:rsidRPr="00F3674F" w:rsidRDefault="00E17E7D" w:rsidP="00E17E7D">
      <w:pPr>
        <w:pStyle w:val="style28"/>
        <w:rPr>
          <w:b/>
          <w:sz w:val="28"/>
          <w:szCs w:val="28"/>
        </w:rPr>
      </w:pPr>
      <w:r w:rsidRPr="00F3674F">
        <w:rPr>
          <w:b/>
          <w:sz w:val="28"/>
          <w:szCs w:val="28"/>
        </w:rPr>
        <w:t>I. Общие положения</w:t>
      </w:r>
    </w:p>
    <w:p w:rsidR="0096210A" w:rsidRDefault="00E17E7D" w:rsidP="00A97336">
      <w:pPr>
        <w:jc w:val="both"/>
        <w:rPr>
          <w:sz w:val="24"/>
          <w:szCs w:val="24"/>
          <w:lang w:val="ru-RU"/>
        </w:rPr>
      </w:pPr>
      <w:r w:rsidRPr="0096210A">
        <w:rPr>
          <w:sz w:val="24"/>
          <w:szCs w:val="24"/>
          <w:lang w:val="ru-RU"/>
        </w:rPr>
        <w:t>1.1.</w:t>
      </w:r>
      <w:r w:rsidR="00E85904" w:rsidRPr="0096210A">
        <w:rPr>
          <w:color w:val="804040"/>
          <w:sz w:val="24"/>
          <w:szCs w:val="24"/>
          <w:lang w:val="ru-RU"/>
        </w:rPr>
        <w:t xml:space="preserve"> </w:t>
      </w:r>
      <w:r w:rsidR="00E85904" w:rsidRPr="0096210A">
        <w:rPr>
          <w:sz w:val="24"/>
          <w:szCs w:val="24"/>
          <w:lang w:val="ru-RU"/>
        </w:rPr>
        <w:t>Настоящее Положение  разработано</w:t>
      </w:r>
      <w:r w:rsidR="00E85904" w:rsidRPr="0096210A">
        <w:rPr>
          <w:sz w:val="24"/>
          <w:szCs w:val="24"/>
        </w:rPr>
        <w:t> </w:t>
      </w:r>
      <w:r w:rsidR="00E85904" w:rsidRPr="0096210A">
        <w:rPr>
          <w:sz w:val="24"/>
          <w:szCs w:val="24"/>
          <w:lang w:val="ru-RU"/>
        </w:rPr>
        <w:t xml:space="preserve"> в соответствии с Трудовым кодексом</w:t>
      </w:r>
      <w:r w:rsidR="00E85904" w:rsidRPr="0096210A">
        <w:rPr>
          <w:sz w:val="24"/>
          <w:szCs w:val="24"/>
        </w:rPr>
        <w:t> </w:t>
      </w:r>
      <w:r w:rsidR="00E85904" w:rsidRPr="0096210A">
        <w:rPr>
          <w:sz w:val="24"/>
          <w:szCs w:val="24"/>
          <w:lang w:val="ru-RU"/>
        </w:rPr>
        <w:t xml:space="preserve"> Российской Федерации, Законом Российской</w:t>
      </w:r>
      <w:r w:rsidR="00E85904" w:rsidRPr="0096210A">
        <w:rPr>
          <w:sz w:val="24"/>
          <w:szCs w:val="24"/>
        </w:rPr>
        <w:t> </w:t>
      </w:r>
      <w:r w:rsidR="00E85904" w:rsidRPr="0096210A">
        <w:rPr>
          <w:sz w:val="24"/>
          <w:szCs w:val="24"/>
          <w:lang w:val="ru-RU"/>
        </w:rPr>
        <w:t xml:space="preserve"> Федерации «Об образовании</w:t>
      </w:r>
      <w:r w:rsidR="005254AB">
        <w:rPr>
          <w:sz w:val="24"/>
          <w:szCs w:val="24"/>
          <w:lang w:val="ru-RU"/>
        </w:rPr>
        <w:t>»</w:t>
      </w:r>
      <w:r w:rsidR="00E85904" w:rsidRPr="0096210A">
        <w:rPr>
          <w:sz w:val="24"/>
          <w:szCs w:val="24"/>
          <w:lang w:val="ru-RU"/>
        </w:rPr>
        <w:t xml:space="preserve"> и другими нормативными правовыми актами Российской Федерации и Тверской области  в целях установления механизма связи заработной платы с результативностью труда и усиления мотивации работников общеобразовательного учреждения к повышению качества образовательного процесса</w:t>
      </w:r>
      <w:r w:rsidR="0096210A">
        <w:rPr>
          <w:sz w:val="24"/>
          <w:szCs w:val="24"/>
          <w:lang w:val="ru-RU"/>
        </w:rPr>
        <w:t xml:space="preserve">, </w:t>
      </w:r>
      <w:r w:rsidR="0096210A" w:rsidRPr="0096210A">
        <w:rPr>
          <w:sz w:val="24"/>
          <w:szCs w:val="24"/>
          <w:lang w:val="ru-RU"/>
        </w:rPr>
        <w:t xml:space="preserve"> с целью повышения творческой активности педагогических работников, учащихся, стимулирования производственной деятельности</w:t>
      </w:r>
      <w:r w:rsidR="005254AB">
        <w:rPr>
          <w:sz w:val="24"/>
          <w:szCs w:val="24"/>
          <w:lang w:val="ru-RU"/>
        </w:rPr>
        <w:t xml:space="preserve"> всех работников школы</w:t>
      </w:r>
      <w:r w:rsidR="0096210A" w:rsidRPr="0096210A">
        <w:rPr>
          <w:sz w:val="24"/>
          <w:szCs w:val="24"/>
          <w:lang w:val="ru-RU"/>
        </w:rPr>
        <w:t>, внедрения новых методов обучения и воспитания</w:t>
      </w:r>
      <w:r w:rsidR="0096210A">
        <w:rPr>
          <w:sz w:val="24"/>
          <w:szCs w:val="24"/>
          <w:lang w:val="ru-RU"/>
        </w:rPr>
        <w:t>.</w:t>
      </w:r>
    </w:p>
    <w:p w:rsidR="00923F61" w:rsidRDefault="00923F61" w:rsidP="00A97336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3F61">
        <w:rPr>
          <w:rFonts w:ascii="Times New Roman" w:hAnsi="Times New Roman"/>
          <w:sz w:val="24"/>
          <w:szCs w:val="24"/>
        </w:rPr>
        <w:t>1.2.</w:t>
      </w:r>
      <w:r w:rsidRPr="00923F61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 стимулирующих выплат работникам образования включает в себя поощрительные выплаты по результатам труда, которые возможны при условии:</w:t>
      </w:r>
    </w:p>
    <w:p w:rsidR="00923F61" w:rsidRDefault="00923F61" w:rsidP="00A97336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уровня успеваемости не ниже среднего по муниципалитету;</w:t>
      </w:r>
    </w:p>
    <w:p w:rsidR="00923F61" w:rsidRDefault="00923F61" w:rsidP="00A97336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случаев нарушения техники безопасности, повлекших травматизм обучающихся и сотрудников;</w:t>
      </w:r>
    </w:p>
    <w:p w:rsidR="00923F61" w:rsidRDefault="00923F61" w:rsidP="00A97336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обоснованных обращений и жалоб в адрес работников и учреждения.</w:t>
      </w:r>
    </w:p>
    <w:p w:rsidR="00923F61" w:rsidRDefault="00923F61" w:rsidP="0059728F">
      <w:pPr>
        <w:pStyle w:val="ae"/>
        <w:spacing w:after="0" w:line="240" w:lineRule="auto"/>
        <w:ind w:left="0" w:firstLine="567"/>
        <w:jc w:val="both"/>
        <w:rPr>
          <w:sz w:val="24"/>
          <w:szCs w:val="24"/>
        </w:rPr>
      </w:pPr>
      <w:r w:rsidRPr="0059728F">
        <w:rPr>
          <w:rFonts w:ascii="Times New Roman" w:hAnsi="Times New Roman"/>
          <w:sz w:val="24"/>
          <w:szCs w:val="24"/>
        </w:rPr>
        <w:t>Критериями для осуществления стимулирующих надбавок педагогическим работникам являются индивидуальные достижения обучающихся  и их объединений</w:t>
      </w:r>
      <w:r w:rsidR="0059728F">
        <w:rPr>
          <w:rFonts w:ascii="Times New Roman" w:hAnsi="Times New Roman"/>
          <w:sz w:val="24"/>
          <w:szCs w:val="24"/>
        </w:rPr>
        <w:t xml:space="preserve">, </w:t>
      </w:r>
      <w:r w:rsidR="0059728F" w:rsidRPr="0059728F">
        <w:rPr>
          <w:rFonts w:ascii="Times New Roman" w:hAnsi="Times New Roman"/>
          <w:sz w:val="24"/>
          <w:szCs w:val="24"/>
        </w:rPr>
        <w:t>которые отражаются и систематизируются в портфолио работника.</w:t>
      </w:r>
      <w:r>
        <w:rPr>
          <w:sz w:val="24"/>
          <w:szCs w:val="24"/>
        </w:rPr>
        <w:t>.</w:t>
      </w:r>
    </w:p>
    <w:p w:rsidR="00923F61" w:rsidRDefault="00923F61" w:rsidP="00A97336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непедагогических работников – обеспечение соответствующих нормативным требованиям условий деятельности учреждения.</w:t>
      </w:r>
    </w:p>
    <w:p w:rsidR="00E85904" w:rsidRPr="0096210A" w:rsidRDefault="00E85904" w:rsidP="00A97336">
      <w:pPr>
        <w:jc w:val="both"/>
        <w:rPr>
          <w:sz w:val="24"/>
          <w:szCs w:val="24"/>
          <w:lang w:val="ru-RU"/>
        </w:rPr>
      </w:pPr>
    </w:p>
    <w:p w:rsidR="00E85904" w:rsidRDefault="00E17E7D" w:rsidP="00A97336">
      <w:pPr>
        <w:jc w:val="both"/>
        <w:rPr>
          <w:sz w:val="24"/>
          <w:szCs w:val="24"/>
          <w:lang w:val="ru-RU"/>
        </w:rPr>
      </w:pPr>
      <w:r w:rsidRPr="0096210A">
        <w:rPr>
          <w:sz w:val="24"/>
          <w:szCs w:val="24"/>
          <w:lang w:val="ru-RU"/>
        </w:rPr>
        <w:t>1.</w:t>
      </w:r>
      <w:r w:rsidR="00923F61">
        <w:rPr>
          <w:sz w:val="24"/>
          <w:szCs w:val="24"/>
          <w:lang w:val="ru-RU"/>
        </w:rPr>
        <w:t>3</w:t>
      </w:r>
      <w:r w:rsidRPr="0096210A">
        <w:rPr>
          <w:sz w:val="24"/>
          <w:szCs w:val="24"/>
          <w:lang w:val="ru-RU"/>
        </w:rPr>
        <w:t xml:space="preserve">. </w:t>
      </w:r>
      <w:r w:rsidR="00E85904" w:rsidRPr="0096210A">
        <w:rPr>
          <w:sz w:val="24"/>
          <w:szCs w:val="24"/>
          <w:lang w:val="ru-RU"/>
        </w:rPr>
        <w:t>Система стимулирующих выплат работникам МОУ Пятницкая средняя общеобразовательная школа (далее - Школа) включает в себя стимулирующие выплаты</w:t>
      </w:r>
      <w:r w:rsidR="005254AB">
        <w:rPr>
          <w:sz w:val="24"/>
          <w:szCs w:val="24"/>
          <w:lang w:val="ru-RU"/>
        </w:rPr>
        <w:t>,</w:t>
      </w:r>
      <w:r w:rsidR="00E85904" w:rsidRPr="0096210A">
        <w:rPr>
          <w:sz w:val="24"/>
          <w:szCs w:val="24"/>
          <w:lang w:val="ru-RU"/>
        </w:rPr>
        <w:t xml:space="preserve"> предусмотренные </w:t>
      </w:r>
      <w:r w:rsidR="0096210A">
        <w:rPr>
          <w:sz w:val="24"/>
          <w:szCs w:val="24"/>
          <w:lang w:val="ru-RU"/>
        </w:rPr>
        <w:t xml:space="preserve">разделом 8 «Порядок и условия установления стимулирующих выплат» </w:t>
      </w:r>
      <w:r w:rsidR="0096210A" w:rsidRPr="00AB7749">
        <w:rPr>
          <w:sz w:val="24"/>
          <w:szCs w:val="24"/>
          <w:lang w:val="ru-RU"/>
        </w:rPr>
        <w:t>Положени</w:t>
      </w:r>
      <w:r w:rsidR="0096210A">
        <w:rPr>
          <w:sz w:val="24"/>
          <w:szCs w:val="24"/>
          <w:lang w:val="ru-RU"/>
        </w:rPr>
        <w:t xml:space="preserve">я </w:t>
      </w:r>
      <w:r w:rsidR="005254AB">
        <w:rPr>
          <w:sz w:val="24"/>
          <w:szCs w:val="24"/>
          <w:lang w:val="ru-RU"/>
        </w:rPr>
        <w:t>о порядке и условиях оплаты  и стимулирования труда в муниципальном общеобразовательном учреждении Пятницкая средняя общеобразовательная школа</w:t>
      </w:r>
      <w:r w:rsidR="00AB7749">
        <w:rPr>
          <w:sz w:val="24"/>
          <w:szCs w:val="24"/>
          <w:lang w:val="ru-RU"/>
        </w:rPr>
        <w:t xml:space="preserve"> (утв. </w:t>
      </w:r>
      <w:r w:rsidR="000B4AA0">
        <w:rPr>
          <w:sz w:val="24"/>
          <w:szCs w:val="24"/>
          <w:lang w:val="ru-RU"/>
        </w:rPr>
        <w:t xml:space="preserve">Приказ </w:t>
      </w:r>
      <w:r w:rsidR="00AB7749">
        <w:rPr>
          <w:sz w:val="24"/>
          <w:szCs w:val="24"/>
          <w:lang w:val="ru-RU"/>
        </w:rPr>
        <w:t xml:space="preserve"> №31 от 31.12.2008 г.)</w:t>
      </w:r>
    </w:p>
    <w:p w:rsidR="00AB7749" w:rsidRPr="0096210A" w:rsidRDefault="00AB7749" w:rsidP="00A97336">
      <w:pPr>
        <w:jc w:val="both"/>
        <w:rPr>
          <w:sz w:val="24"/>
          <w:szCs w:val="24"/>
          <w:lang w:val="ru-RU"/>
        </w:rPr>
      </w:pPr>
    </w:p>
    <w:p w:rsidR="00AB7749" w:rsidRDefault="00E85904" w:rsidP="00A97336">
      <w:pPr>
        <w:jc w:val="both"/>
        <w:rPr>
          <w:sz w:val="24"/>
          <w:szCs w:val="24"/>
          <w:lang w:val="ru-RU"/>
        </w:rPr>
      </w:pPr>
      <w:r w:rsidRPr="0096210A">
        <w:rPr>
          <w:sz w:val="24"/>
          <w:szCs w:val="24"/>
          <w:lang w:val="ru-RU"/>
        </w:rPr>
        <w:t>1.</w:t>
      </w:r>
      <w:r w:rsidR="00923F61">
        <w:rPr>
          <w:sz w:val="24"/>
          <w:szCs w:val="24"/>
          <w:lang w:val="ru-RU"/>
        </w:rPr>
        <w:t>4.</w:t>
      </w:r>
      <w:r w:rsidRPr="0096210A">
        <w:rPr>
          <w:sz w:val="24"/>
          <w:szCs w:val="24"/>
          <w:lang w:val="ru-RU"/>
        </w:rPr>
        <w:t xml:space="preserve"> </w:t>
      </w:r>
      <w:r w:rsidR="00E17E7D" w:rsidRPr="0096210A">
        <w:rPr>
          <w:sz w:val="24"/>
          <w:szCs w:val="24"/>
          <w:lang w:val="ru-RU"/>
        </w:rPr>
        <w:t xml:space="preserve">Положение распространяется на администрацию, учителей, а также всех работников школы, как основных, так и совместителей. </w:t>
      </w:r>
    </w:p>
    <w:p w:rsidR="0096210A" w:rsidRDefault="00E17E7D" w:rsidP="00A97336">
      <w:pPr>
        <w:jc w:val="both"/>
        <w:rPr>
          <w:sz w:val="24"/>
          <w:szCs w:val="24"/>
          <w:lang w:val="ru-RU"/>
        </w:rPr>
      </w:pPr>
      <w:r w:rsidRPr="0096210A">
        <w:rPr>
          <w:sz w:val="24"/>
          <w:szCs w:val="24"/>
          <w:lang w:val="ru-RU"/>
        </w:rPr>
        <w:br/>
        <w:t>1.</w:t>
      </w:r>
      <w:r w:rsidR="00923F61">
        <w:rPr>
          <w:sz w:val="24"/>
          <w:szCs w:val="24"/>
          <w:lang w:val="ru-RU"/>
        </w:rPr>
        <w:t>5</w:t>
      </w:r>
      <w:r w:rsidRPr="0096210A">
        <w:rPr>
          <w:sz w:val="24"/>
          <w:szCs w:val="24"/>
          <w:lang w:val="ru-RU"/>
        </w:rPr>
        <w:t xml:space="preserve">. </w:t>
      </w:r>
      <w:r w:rsidR="0096210A" w:rsidRPr="0096210A">
        <w:rPr>
          <w:sz w:val="24"/>
          <w:szCs w:val="24"/>
          <w:lang w:val="ru-RU"/>
        </w:rPr>
        <w:t xml:space="preserve">Распределение выплат стимулирующего характера работникам </w:t>
      </w:r>
      <w:r w:rsidR="00AB7749">
        <w:rPr>
          <w:sz w:val="24"/>
          <w:szCs w:val="24"/>
          <w:lang w:val="ru-RU"/>
        </w:rPr>
        <w:t xml:space="preserve">школы </w:t>
      </w:r>
      <w:r w:rsidR="0096210A" w:rsidRPr="0096210A">
        <w:rPr>
          <w:sz w:val="24"/>
          <w:szCs w:val="24"/>
          <w:lang w:val="ru-RU"/>
        </w:rPr>
        <w:t>по результатам труда производится директором школы по согласованию с Советом школы</w:t>
      </w:r>
      <w:r w:rsidR="00AB7749">
        <w:rPr>
          <w:sz w:val="24"/>
          <w:szCs w:val="24"/>
          <w:lang w:val="ru-RU"/>
        </w:rPr>
        <w:t xml:space="preserve"> и/или  по представлению</w:t>
      </w:r>
      <w:r w:rsidR="00A14E85">
        <w:rPr>
          <w:sz w:val="24"/>
          <w:szCs w:val="24"/>
          <w:lang w:val="ru-RU"/>
        </w:rPr>
        <w:t>.</w:t>
      </w:r>
      <w:r w:rsidR="0096210A" w:rsidRPr="0096210A">
        <w:rPr>
          <w:sz w:val="24"/>
          <w:szCs w:val="24"/>
        </w:rPr>
        <w:t> </w:t>
      </w:r>
      <w:r w:rsidR="0096210A" w:rsidRPr="0096210A">
        <w:rPr>
          <w:sz w:val="24"/>
          <w:szCs w:val="24"/>
          <w:lang w:val="ru-RU"/>
        </w:rPr>
        <w:t xml:space="preserve"> </w:t>
      </w:r>
      <w:r w:rsidR="00A14E85" w:rsidRPr="00A14E85">
        <w:rPr>
          <w:sz w:val="24"/>
          <w:szCs w:val="24"/>
          <w:lang w:val="ru-RU"/>
        </w:rPr>
        <w:t>Конкретный размер</w:t>
      </w:r>
      <w:r w:rsidR="00A14E85" w:rsidRPr="00A14E85">
        <w:rPr>
          <w:sz w:val="24"/>
          <w:szCs w:val="24"/>
        </w:rPr>
        <w:t> </w:t>
      </w:r>
      <w:r w:rsidR="00A14E85" w:rsidRPr="00A14E85">
        <w:rPr>
          <w:sz w:val="24"/>
          <w:szCs w:val="24"/>
          <w:lang w:val="ru-RU"/>
        </w:rPr>
        <w:t xml:space="preserve"> выплат из стимулирующей части фонда оплаты труда работникам устанавливается на основании приказа</w:t>
      </w:r>
      <w:r w:rsidR="00A14E85" w:rsidRPr="00A14E85">
        <w:rPr>
          <w:sz w:val="24"/>
          <w:szCs w:val="24"/>
        </w:rPr>
        <w:t> </w:t>
      </w:r>
      <w:r w:rsidR="00A14E85" w:rsidRPr="00A14E85">
        <w:rPr>
          <w:sz w:val="24"/>
          <w:szCs w:val="24"/>
          <w:lang w:val="ru-RU"/>
        </w:rPr>
        <w:t xml:space="preserve"> директора школы.</w:t>
      </w:r>
    </w:p>
    <w:p w:rsidR="000B4AA0" w:rsidRDefault="000B4AA0" w:rsidP="000B4AA0">
      <w:pPr>
        <w:rPr>
          <w:sz w:val="24"/>
          <w:szCs w:val="24"/>
          <w:lang w:val="ru-RU"/>
        </w:rPr>
      </w:pPr>
    </w:p>
    <w:p w:rsidR="000B4AA0" w:rsidRDefault="00E17E7D" w:rsidP="00A97336">
      <w:pPr>
        <w:jc w:val="both"/>
        <w:rPr>
          <w:sz w:val="24"/>
          <w:szCs w:val="24"/>
          <w:lang w:val="ru-RU"/>
        </w:rPr>
      </w:pPr>
      <w:r w:rsidRPr="0096210A">
        <w:rPr>
          <w:sz w:val="24"/>
          <w:szCs w:val="24"/>
          <w:lang w:val="ru-RU"/>
        </w:rPr>
        <w:t>1.</w:t>
      </w:r>
      <w:r w:rsidR="00923F61">
        <w:rPr>
          <w:sz w:val="24"/>
          <w:szCs w:val="24"/>
          <w:lang w:val="ru-RU"/>
        </w:rPr>
        <w:t>6</w:t>
      </w:r>
      <w:r w:rsidRPr="0096210A">
        <w:rPr>
          <w:sz w:val="24"/>
          <w:szCs w:val="24"/>
          <w:lang w:val="ru-RU"/>
        </w:rPr>
        <w:t>.</w:t>
      </w:r>
      <w:r w:rsidR="00A97336">
        <w:rPr>
          <w:sz w:val="24"/>
          <w:szCs w:val="24"/>
          <w:lang w:val="ru-RU"/>
        </w:rPr>
        <w:t xml:space="preserve"> </w:t>
      </w:r>
      <w:r w:rsidRPr="0096210A">
        <w:rPr>
          <w:sz w:val="24"/>
          <w:szCs w:val="24"/>
          <w:lang w:val="ru-RU"/>
        </w:rPr>
        <w:t xml:space="preserve">Разовый размер </w:t>
      </w:r>
      <w:r w:rsidR="000B4AA0">
        <w:rPr>
          <w:sz w:val="24"/>
          <w:szCs w:val="24"/>
          <w:lang w:val="ru-RU"/>
        </w:rPr>
        <w:t xml:space="preserve">выплат стимулирующего характера предельным размером не ограничивается (на сновании </w:t>
      </w:r>
      <w:r w:rsidR="000B4AA0" w:rsidRPr="00AB7749">
        <w:rPr>
          <w:sz w:val="24"/>
          <w:szCs w:val="24"/>
          <w:lang w:val="ru-RU"/>
        </w:rPr>
        <w:t>Положени</w:t>
      </w:r>
      <w:r w:rsidR="000B4AA0">
        <w:rPr>
          <w:sz w:val="24"/>
          <w:szCs w:val="24"/>
          <w:lang w:val="ru-RU"/>
        </w:rPr>
        <w:t>я о порядке и условиях оплаты  и стимулирования труда в муниципальном общеобразовательном учреждении Пятницкая средняя общеобразовательная школа (утв. Приказ  №31 от 31.12.2008 г.)</w:t>
      </w:r>
    </w:p>
    <w:p w:rsidR="00A14E85" w:rsidRDefault="000B4AA0" w:rsidP="00A9733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B7749" w:rsidRPr="0096210A" w:rsidRDefault="00AB7749" w:rsidP="00A97336">
      <w:pPr>
        <w:jc w:val="both"/>
        <w:rPr>
          <w:sz w:val="24"/>
          <w:szCs w:val="24"/>
          <w:lang w:val="ru-RU"/>
        </w:rPr>
      </w:pPr>
    </w:p>
    <w:p w:rsidR="00E17E7D" w:rsidRPr="00E52198" w:rsidRDefault="00A14E85" w:rsidP="00A97336">
      <w:pPr>
        <w:autoSpaceDE w:val="0"/>
        <w:autoSpaceDN w:val="0"/>
        <w:adjustRightInd w:val="0"/>
        <w:ind w:right="-261"/>
        <w:jc w:val="both"/>
        <w:rPr>
          <w:b/>
          <w:sz w:val="24"/>
          <w:szCs w:val="24"/>
          <w:lang w:val="ru-RU"/>
        </w:rPr>
      </w:pPr>
      <w:r w:rsidRPr="00A14E85">
        <w:rPr>
          <w:sz w:val="24"/>
          <w:szCs w:val="24"/>
          <w:lang w:val="ru-RU"/>
        </w:rPr>
        <w:t>1.</w:t>
      </w:r>
      <w:r w:rsidR="00923F61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</w:t>
      </w:r>
      <w:r w:rsidRPr="00A14E85">
        <w:rPr>
          <w:sz w:val="24"/>
          <w:szCs w:val="24"/>
          <w:lang w:val="ru-RU"/>
        </w:rPr>
        <w:t xml:space="preserve"> </w:t>
      </w:r>
      <w:r w:rsidRPr="00E52198">
        <w:rPr>
          <w:b/>
          <w:sz w:val="24"/>
          <w:szCs w:val="24"/>
          <w:lang w:val="ru-RU"/>
        </w:rPr>
        <w:t>Установление условий премирования, не связанных с результативностью труда, не допускается.</w:t>
      </w:r>
    </w:p>
    <w:p w:rsidR="00AB7749" w:rsidRDefault="00AB7749" w:rsidP="00A97336">
      <w:pPr>
        <w:autoSpaceDE w:val="0"/>
        <w:autoSpaceDN w:val="0"/>
        <w:adjustRightInd w:val="0"/>
        <w:ind w:right="-261"/>
        <w:jc w:val="both"/>
        <w:rPr>
          <w:sz w:val="24"/>
          <w:szCs w:val="24"/>
          <w:lang w:val="ru-RU"/>
        </w:rPr>
      </w:pPr>
    </w:p>
    <w:p w:rsidR="00C51587" w:rsidRDefault="00E11F9D" w:rsidP="00A97336">
      <w:pPr>
        <w:autoSpaceDE w:val="0"/>
        <w:autoSpaceDN w:val="0"/>
        <w:adjustRightInd w:val="0"/>
        <w:ind w:right="-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923F61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. </w:t>
      </w:r>
      <w:r w:rsidR="00C51587">
        <w:rPr>
          <w:sz w:val="24"/>
          <w:szCs w:val="24"/>
          <w:lang w:val="ru-RU"/>
        </w:rPr>
        <w:t>Положение вступает в силу с момента подписания приказа директором школы об его утверждении и действует до его отмены.</w:t>
      </w:r>
    </w:p>
    <w:p w:rsidR="00C51587" w:rsidRDefault="00C51587" w:rsidP="00A97336">
      <w:pPr>
        <w:autoSpaceDE w:val="0"/>
        <w:autoSpaceDN w:val="0"/>
        <w:adjustRightInd w:val="0"/>
        <w:ind w:right="-261"/>
        <w:jc w:val="both"/>
        <w:rPr>
          <w:sz w:val="24"/>
          <w:szCs w:val="24"/>
          <w:lang w:val="ru-RU"/>
        </w:rPr>
      </w:pPr>
    </w:p>
    <w:p w:rsidR="00E11F9D" w:rsidRDefault="00C51587" w:rsidP="00A97336">
      <w:pPr>
        <w:autoSpaceDE w:val="0"/>
        <w:autoSpaceDN w:val="0"/>
        <w:adjustRightInd w:val="0"/>
        <w:ind w:right="-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CC3DD7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>.</w:t>
      </w:r>
      <w:r w:rsidR="00A97336">
        <w:rPr>
          <w:sz w:val="24"/>
          <w:szCs w:val="24"/>
          <w:lang w:val="ru-RU"/>
        </w:rPr>
        <w:t xml:space="preserve"> </w:t>
      </w:r>
      <w:r w:rsidR="00E11F9D">
        <w:rPr>
          <w:sz w:val="24"/>
          <w:szCs w:val="24"/>
          <w:lang w:val="ru-RU"/>
        </w:rPr>
        <w:t>Изменени</w:t>
      </w:r>
      <w:r w:rsidR="003A6A6B">
        <w:rPr>
          <w:sz w:val="24"/>
          <w:szCs w:val="24"/>
          <w:lang w:val="ru-RU"/>
        </w:rPr>
        <w:t>я</w:t>
      </w:r>
      <w:r w:rsidR="00E11F9D">
        <w:rPr>
          <w:sz w:val="24"/>
          <w:szCs w:val="24"/>
          <w:lang w:val="ru-RU"/>
        </w:rPr>
        <w:t xml:space="preserve"> в Положение могут вноситься по окончанию учебного года по мер</w:t>
      </w:r>
      <w:r w:rsidR="003A6A6B">
        <w:rPr>
          <w:sz w:val="24"/>
          <w:szCs w:val="24"/>
          <w:lang w:val="ru-RU"/>
        </w:rPr>
        <w:t>е необходимости и согласовывать</w:t>
      </w:r>
      <w:r w:rsidR="00E11F9D">
        <w:rPr>
          <w:sz w:val="24"/>
          <w:szCs w:val="24"/>
          <w:lang w:val="ru-RU"/>
        </w:rPr>
        <w:t>ся</w:t>
      </w:r>
      <w:r w:rsidR="003A6A6B">
        <w:rPr>
          <w:sz w:val="24"/>
          <w:szCs w:val="24"/>
          <w:lang w:val="ru-RU"/>
        </w:rPr>
        <w:t xml:space="preserve"> с Советом Школы.</w:t>
      </w:r>
    </w:p>
    <w:p w:rsidR="00A14E85" w:rsidRDefault="00A14E85" w:rsidP="00A14E85">
      <w:pPr>
        <w:autoSpaceDE w:val="0"/>
        <w:autoSpaceDN w:val="0"/>
        <w:adjustRightInd w:val="0"/>
        <w:ind w:right="-261"/>
        <w:rPr>
          <w:sz w:val="24"/>
          <w:szCs w:val="24"/>
          <w:lang w:val="ru-RU"/>
        </w:rPr>
      </w:pPr>
    </w:p>
    <w:p w:rsidR="00A14E85" w:rsidRDefault="00A14E85" w:rsidP="00A14E85">
      <w:pPr>
        <w:pStyle w:val="a7"/>
        <w:rPr>
          <w:b/>
          <w:sz w:val="28"/>
          <w:szCs w:val="28"/>
        </w:rPr>
      </w:pPr>
      <w:r w:rsidRPr="00F3674F">
        <w:rPr>
          <w:b/>
          <w:sz w:val="28"/>
          <w:szCs w:val="28"/>
        </w:rPr>
        <w:t xml:space="preserve">2. </w:t>
      </w:r>
      <w:r w:rsidR="00E52198">
        <w:rPr>
          <w:b/>
          <w:sz w:val="28"/>
          <w:szCs w:val="28"/>
        </w:rPr>
        <w:t>Условия стимулирования</w:t>
      </w:r>
    </w:p>
    <w:p w:rsidR="00E52198" w:rsidRDefault="00CE6A16" w:rsidP="000F4CF4">
      <w:pPr>
        <w:jc w:val="both"/>
        <w:rPr>
          <w:sz w:val="24"/>
          <w:szCs w:val="24"/>
          <w:lang w:val="ru-RU"/>
        </w:rPr>
      </w:pPr>
      <w:r w:rsidRPr="00CE6A16">
        <w:rPr>
          <w:b/>
          <w:i/>
          <w:sz w:val="24"/>
          <w:szCs w:val="24"/>
          <w:lang w:val="ru-RU"/>
        </w:rPr>
        <w:t xml:space="preserve">2.1. При установлении </w:t>
      </w:r>
      <w:r w:rsidR="00CC3DD7">
        <w:rPr>
          <w:b/>
          <w:i/>
          <w:sz w:val="24"/>
          <w:szCs w:val="24"/>
          <w:lang w:val="ru-RU"/>
        </w:rPr>
        <w:t>выплат из стимулирующей части фонда оплаты труда</w:t>
      </w:r>
      <w:r w:rsidRPr="00CE6A16">
        <w:rPr>
          <w:b/>
          <w:i/>
          <w:sz w:val="24"/>
          <w:szCs w:val="24"/>
          <w:lang w:val="ru-RU"/>
        </w:rPr>
        <w:t xml:space="preserve"> работникам школы  используются следующие </w:t>
      </w:r>
      <w:r w:rsidR="00E52198">
        <w:rPr>
          <w:b/>
          <w:i/>
          <w:sz w:val="24"/>
          <w:szCs w:val="24"/>
          <w:lang w:val="ru-RU"/>
        </w:rPr>
        <w:t>условия стимулирования</w:t>
      </w:r>
      <w:r w:rsidR="00CD1563">
        <w:rPr>
          <w:b/>
          <w:i/>
          <w:sz w:val="24"/>
          <w:szCs w:val="24"/>
          <w:lang w:val="ru-RU"/>
        </w:rPr>
        <w:t>, которые заложены в Критерии стимулирования (см. Приложеия)</w:t>
      </w:r>
      <w:r w:rsidRPr="00CE6A16">
        <w:rPr>
          <w:b/>
          <w:i/>
          <w:sz w:val="24"/>
          <w:szCs w:val="24"/>
          <w:lang w:val="ru-RU"/>
        </w:rPr>
        <w:t>:</w:t>
      </w:r>
      <w:r w:rsidRPr="00CE6A16">
        <w:rPr>
          <w:sz w:val="24"/>
          <w:szCs w:val="24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336"/>
      </w:tblGrid>
      <w:tr w:rsidR="00E52198" w:rsidRPr="00F30657" w:rsidTr="00CD1563">
        <w:tc>
          <w:tcPr>
            <w:tcW w:w="2127" w:type="dxa"/>
          </w:tcPr>
          <w:p w:rsidR="00E52198" w:rsidRPr="00C36F3C" w:rsidRDefault="00E52198" w:rsidP="000757F2">
            <w:pPr>
              <w:tabs>
                <w:tab w:val="left" w:pos="2715"/>
              </w:tabs>
              <w:jc w:val="center"/>
              <w:rPr>
                <w:i/>
              </w:rPr>
            </w:pPr>
            <w:r w:rsidRPr="00C36F3C">
              <w:rPr>
                <w:i/>
              </w:rPr>
              <w:t>Наименование должности</w:t>
            </w:r>
          </w:p>
        </w:tc>
        <w:tc>
          <w:tcPr>
            <w:tcW w:w="7336" w:type="dxa"/>
          </w:tcPr>
          <w:p w:rsidR="00E52198" w:rsidRPr="00C36F3C" w:rsidRDefault="00E52198" w:rsidP="000757F2">
            <w:pPr>
              <w:tabs>
                <w:tab w:val="left" w:pos="2715"/>
              </w:tabs>
              <w:jc w:val="center"/>
              <w:rPr>
                <w:i/>
              </w:rPr>
            </w:pPr>
            <w:r w:rsidRPr="00C36F3C">
              <w:rPr>
                <w:i/>
              </w:rPr>
              <w:t>Основание для стимулирования</w:t>
            </w:r>
          </w:p>
        </w:tc>
      </w:tr>
      <w:tr w:rsidR="00E52198" w:rsidRPr="00E52198" w:rsidTr="00CD1563">
        <w:trPr>
          <w:trHeight w:val="465"/>
        </w:trPr>
        <w:tc>
          <w:tcPr>
            <w:tcW w:w="2127" w:type="dxa"/>
            <w:vMerge w:val="restart"/>
          </w:tcPr>
          <w:p w:rsidR="00E52198" w:rsidRPr="00CD1563" w:rsidRDefault="00E52198" w:rsidP="000757F2">
            <w:pPr>
              <w:tabs>
                <w:tab w:val="left" w:pos="2715"/>
              </w:tabs>
              <w:jc w:val="center"/>
            </w:pPr>
            <w:r w:rsidRPr="00CD1563">
              <w:t>Педагогические работники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Достижение учащимися высоких показателей в сравнении с предыдущим периодом, стабильность и рост качества обучения</w:t>
            </w:r>
          </w:p>
        </w:tc>
      </w:tr>
      <w:tr w:rsidR="00E52198" w:rsidRPr="00E52198" w:rsidTr="00CD1563">
        <w:trPr>
          <w:trHeight w:val="699"/>
        </w:trPr>
        <w:tc>
          <w:tcPr>
            <w:tcW w:w="2127" w:type="dxa"/>
            <w:vMerge/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Позитивные результаты внеурочной деятельности обучающихся по учебным предметам (подготовка призеров олимпиад, конкурсов, конференций различного уровня)</w:t>
            </w:r>
          </w:p>
        </w:tc>
      </w:tr>
      <w:tr w:rsidR="00E52198" w:rsidRPr="00E52198" w:rsidTr="00CD1563">
        <w:trPr>
          <w:trHeight w:val="1435"/>
        </w:trPr>
        <w:tc>
          <w:tcPr>
            <w:tcW w:w="2127" w:type="dxa"/>
            <w:vMerge/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Позитивные результаты деятельности учителя по выполнению функций классного руководителя (снижение количества учащихся, стоящих на учете в комиссии по делам несовершеннолетних; снижение (отсутствие) пропусков учащимися уроков без уважительной причины; снижение частоты обоснованных обращений учащихся, родителей,  педагогов по поводу конфликтных ситуаций и высокий уровень решения конфликтных ситуаций)</w:t>
            </w:r>
          </w:p>
        </w:tc>
      </w:tr>
      <w:tr w:rsidR="00E52198" w:rsidRPr="00E52198" w:rsidTr="00CD1563">
        <w:trPr>
          <w:trHeight w:val="268"/>
        </w:trPr>
        <w:tc>
          <w:tcPr>
            <w:tcW w:w="2127" w:type="dxa"/>
            <w:vMerge/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Создание условий для осуществления учебно-воспитательного процесса</w:t>
            </w:r>
          </w:p>
        </w:tc>
      </w:tr>
      <w:tr w:rsidR="00E52198" w:rsidRPr="00E52198" w:rsidTr="00CD1563">
        <w:trPr>
          <w:trHeight w:val="705"/>
        </w:trPr>
        <w:tc>
          <w:tcPr>
            <w:tcW w:w="2127" w:type="dxa"/>
            <w:vMerge/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Обеспечение государственно-общественного характера управления в учреждении (наличие органов ученического самоуправления, управляющих или попечительских советов</w:t>
            </w:r>
          </w:p>
        </w:tc>
      </w:tr>
      <w:tr w:rsidR="00E52198" w:rsidRPr="00E52198" w:rsidTr="00CD1563">
        <w:trPr>
          <w:trHeight w:val="465"/>
        </w:trPr>
        <w:tc>
          <w:tcPr>
            <w:tcW w:w="2127" w:type="dxa"/>
            <w:vMerge/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Исполнительская дисциплина (качественное ведение документации, своевременное предоставление материалов</w:t>
            </w:r>
          </w:p>
        </w:tc>
      </w:tr>
      <w:tr w:rsidR="00E52198" w:rsidRPr="00E52198" w:rsidTr="00CD1563">
        <w:trPr>
          <w:trHeight w:val="225"/>
        </w:trPr>
        <w:tc>
          <w:tcPr>
            <w:tcW w:w="2127" w:type="dxa"/>
            <w:vMerge/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Высокий коэффициент сохранения здоровья учащихся</w:t>
            </w:r>
          </w:p>
        </w:tc>
      </w:tr>
      <w:tr w:rsidR="00E52198" w:rsidRPr="00E52198" w:rsidTr="00CD1563">
        <w:trPr>
          <w:trHeight w:val="262"/>
        </w:trPr>
        <w:tc>
          <w:tcPr>
            <w:tcW w:w="2127" w:type="dxa"/>
            <w:vMerge/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Снижение заболеваемости учащихся по остроте зрения, нарушению осанки</w:t>
            </w:r>
          </w:p>
        </w:tc>
      </w:tr>
      <w:tr w:rsidR="00E52198" w:rsidRPr="00E52198" w:rsidTr="00CD1563">
        <w:trPr>
          <w:trHeight w:val="210"/>
        </w:trPr>
        <w:tc>
          <w:tcPr>
            <w:tcW w:w="2127" w:type="dxa"/>
            <w:vMerge/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Организация обеспечения учащихся горячим питанием</w:t>
            </w:r>
          </w:p>
        </w:tc>
      </w:tr>
      <w:tr w:rsidR="00E52198" w:rsidRPr="00E52198" w:rsidTr="00CD1563">
        <w:trPr>
          <w:trHeight w:val="240"/>
        </w:trPr>
        <w:tc>
          <w:tcPr>
            <w:tcW w:w="2127" w:type="dxa"/>
            <w:vMerge/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C36F3C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походы,)</w:t>
            </w:r>
          </w:p>
        </w:tc>
      </w:tr>
      <w:tr w:rsidR="00E52198" w:rsidRPr="00F30657" w:rsidTr="00CD1563">
        <w:trPr>
          <w:trHeight w:val="255"/>
        </w:trPr>
        <w:tc>
          <w:tcPr>
            <w:tcW w:w="2127" w:type="dxa"/>
            <w:vMerge/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E52198" w:rsidRPr="00F30657" w:rsidRDefault="00E52198" w:rsidP="000757F2">
            <w:pPr>
              <w:tabs>
                <w:tab w:val="left" w:pos="2715"/>
              </w:tabs>
            </w:pPr>
            <w:r w:rsidRPr="00F30657">
              <w:t xml:space="preserve">Другие </w:t>
            </w:r>
          </w:p>
        </w:tc>
      </w:tr>
      <w:tr w:rsidR="00E52198" w:rsidRPr="00E52198" w:rsidTr="00CD1563">
        <w:trPr>
          <w:trHeight w:val="240"/>
        </w:trPr>
        <w:tc>
          <w:tcPr>
            <w:tcW w:w="2127" w:type="dxa"/>
            <w:vMerge w:val="restart"/>
            <w:tcBorders>
              <w:bottom w:val="nil"/>
            </w:tcBorders>
          </w:tcPr>
          <w:p w:rsidR="00E52198" w:rsidRPr="00CD1563" w:rsidRDefault="00E52198" w:rsidP="00E52198">
            <w:pPr>
              <w:tabs>
                <w:tab w:val="left" w:pos="2715"/>
              </w:tabs>
              <w:rPr>
                <w:lang w:val="ru-RU"/>
              </w:rPr>
            </w:pPr>
            <w:r w:rsidRPr="00CD1563">
              <w:rPr>
                <w:lang w:val="ru-RU"/>
              </w:rPr>
              <w:t>Руководители и административно-хозяйственный персонал образовательных учреждений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Организация предпрофильного и профильного обучения</w:t>
            </w:r>
          </w:p>
        </w:tc>
      </w:tr>
      <w:tr w:rsidR="00E52198" w:rsidRPr="00E52198" w:rsidTr="00CD1563">
        <w:trPr>
          <w:trHeight w:val="303"/>
        </w:trPr>
        <w:tc>
          <w:tcPr>
            <w:tcW w:w="2127" w:type="dxa"/>
            <w:vMerge/>
            <w:tcBorders>
              <w:bottom w:val="nil"/>
            </w:tcBorders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Выполнение плана внутришкольного контроля, плана воспитательной работы</w:t>
            </w:r>
          </w:p>
        </w:tc>
      </w:tr>
      <w:tr w:rsidR="00E52198" w:rsidRPr="00E52198" w:rsidTr="00CD1563">
        <w:trPr>
          <w:trHeight w:val="435"/>
        </w:trPr>
        <w:tc>
          <w:tcPr>
            <w:tcW w:w="2127" w:type="dxa"/>
            <w:vMerge/>
            <w:tcBorders>
              <w:bottom w:val="nil"/>
            </w:tcBorders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Высокий уровень организации и проведения итоговой и промежуточной аттестации учащихся</w:t>
            </w:r>
          </w:p>
        </w:tc>
      </w:tr>
      <w:tr w:rsidR="00E52198" w:rsidRPr="00E52198" w:rsidTr="00CD1563">
        <w:trPr>
          <w:trHeight w:val="480"/>
        </w:trPr>
        <w:tc>
          <w:tcPr>
            <w:tcW w:w="2127" w:type="dxa"/>
            <w:vMerge/>
            <w:tcBorders>
              <w:bottom w:val="nil"/>
            </w:tcBorders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Высокий уровень организации и контроля (мониторинга) учебно-воспитательного процесса</w:t>
            </w:r>
          </w:p>
        </w:tc>
      </w:tr>
      <w:tr w:rsidR="00E52198" w:rsidRPr="00E52198" w:rsidTr="00CD1563">
        <w:trPr>
          <w:trHeight w:val="690"/>
        </w:trPr>
        <w:tc>
          <w:tcPr>
            <w:tcW w:w="2127" w:type="dxa"/>
            <w:vMerge/>
            <w:tcBorders>
              <w:bottom w:val="nil"/>
            </w:tcBorders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Качественная организация работы общественных органов, участвующих в управлении учреждения (экспертно-методический совет, педагогический совет, органы ученического самоуправления и т.д.)</w:t>
            </w:r>
          </w:p>
        </w:tc>
      </w:tr>
      <w:tr w:rsidR="00E52198" w:rsidRPr="00E52198" w:rsidTr="00CD1563">
        <w:trPr>
          <w:trHeight w:val="225"/>
        </w:trPr>
        <w:tc>
          <w:tcPr>
            <w:tcW w:w="2127" w:type="dxa"/>
            <w:vMerge/>
            <w:tcBorders>
              <w:bottom w:val="nil"/>
            </w:tcBorders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Сохранение контингента учащихся в 10-11 классах</w:t>
            </w:r>
          </w:p>
        </w:tc>
      </w:tr>
      <w:tr w:rsidR="00E52198" w:rsidRPr="00E52198" w:rsidTr="00CD1563">
        <w:trPr>
          <w:trHeight w:val="208"/>
        </w:trPr>
        <w:tc>
          <w:tcPr>
            <w:tcW w:w="2127" w:type="dxa"/>
            <w:vMerge/>
            <w:tcBorders>
              <w:bottom w:val="nil"/>
            </w:tcBorders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CD1563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Высокий уровень организации аттестации педагогических работников учреждения</w:t>
            </w:r>
          </w:p>
        </w:tc>
      </w:tr>
      <w:tr w:rsidR="00E52198" w:rsidRPr="00E52198" w:rsidTr="00CD1563">
        <w:trPr>
          <w:trHeight w:val="195"/>
        </w:trPr>
        <w:tc>
          <w:tcPr>
            <w:tcW w:w="2127" w:type="dxa"/>
            <w:vMerge/>
            <w:tcBorders>
              <w:bottom w:val="nil"/>
            </w:tcBorders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Поддержание благоприятного психологического климата в коллективе</w:t>
            </w:r>
          </w:p>
        </w:tc>
      </w:tr>
      <w:tr w:rsidR="00E52198" w:rsidRPr="00E52198" w:rsidTr="00CD1563">
        <w:trPr>
          <w:trHeight w:val="286"/>
        </w:trPr>
        <w:tc>
          <w:tcPr>
            <w:tcW w:w="2127" w:type="dxa"/>
            <w:vMerge w:val="restart"/>
            <w:tcBorders>
              <w:top w:val="nil"/>
            </w:tcBorders>
          </w:tcPr>
          <w:p w:rsidR="00E52198" w:rsidRPr="00CD1563" w:rsidRDefault="00E52198" w:rsidP="000757F2">
            <w:pPr>
              <w:tabs>
                <w:tab w:val="left" w:pos="2715"/>
              </w:tabs>
              <w:jc w:val="center"/>
              <w:rPr>
                <w:lang w:val="ru-RU"/>
              </w:rPr>
            </w:pPr>
          </w:p>
        </w:tc>
        <w:tc>
          <w:tcPr>
            <w:tcW w:w="7336" w:type="dxa"/>
            <w:tcBorders>
              <w:top w:val="nil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Обеспечение санитарно-гигиенических условий в помещениях учреждения</w:t>
            </w:r>
          </w:p>
        </w:tc>
      </w:tr>
      <w:tr w:rsidR="00E52198" w:rsidRPr="00E52198" w:rsidTr="00CD1563">
        <w:trPr>
          <w:trHeight w:val="267"/>
        </w:trPr>
        <w:tc>
          <w:tcPr>
            <w:tcW w:w="2127" w:type="dxa"/>
            <w:vMerge/>
            <w:tcBorders>
              <w:top w:val="nil"/>
            </w:tcBorders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B709E5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Обеспечение выполнения требований пожарной и электробезопасности, охраны труда</w:t>
            </w:r>
            <w:r w:rsidR="00B709E5">
              <w:rPr>
                <w:lang w:val="ru-RU"/>
              </w:rPr>
              <w:t>,</w:t>
            </w:r>
            <w:r w:rsidR="00B709E5" w:rsidRPr="00E52198">
              <w:rPr>
                <w:lang w:val="ru-RU"/>
              </w:rPr>
              <w:t xml:space="preserve"> </w:t>
            </w:r>
            <w:r w:rsidR="00B709E5">
              <w:rPr>
                <w:lang w:val="ru-RU"/>
              </w:rPr>
              <w:t>о</w:t>
            </w:r>
            <w:r w:rsidR="00B709E5" w:rsidRPr="00E52198">
              <w:rPr>
                <w:lang w:val="ru-RU"/>
              </w:rPr>
              <w:t xml:space="preserve">беспечение санитарно-гигиенических условий в помещениях ОУ в соответствии с требованиями СанПиНа  </w:t>
            </w:r>
          </w:p>
        </w:tc>
      </w:tr>
      <w:tr w:rsidR="00E52198" w:rsidRPr="00E52198" w:rsidTr="00CD1563">
        <w:trPr>
          <w:trHeight w:val="195"/>
        </w:trPr>
        <w:tc>
          <w:tcPr>
            <w:tcW w:w="2127" w:type="dxa"/>
            <w:vMerge/>
            <w:tcBorders>
              <w:top w:val="nil"/>
            </w:tcBorders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Высокое качество подготовки и организации ремонтных работ</w:t>
            </w:r>
          </w:p>
        </w:tc>
      </w:tr>
      <w:tr w:rsidR="00E52198" w:rsidRPr="00E52198" w:rsidTr="00CD1563">
        <w:trPr>
          <w:trHeight w:val="210"/>
        </w:trPr>
        <w:tc>
          <w:tcPr>
            <w:tcW w:w="2127" w:type="dxa"/>
            <w:vMerge w:val="restart"/>
          </w:tcPr>
          <w:p w:rsidR="00E52198" w:rsidRPr="00CD1563" w:rsidRDefault="00E52198" w:rsidP="00B709E5">
            <w:pPr>
              <w:tabs>
                <w:tab w:val="left" w:pos="2715"/>
              </w:tabs>
            </w:pPr>
            <w:r w:rsidRPr="00CD1563">
              <w:lastRenderedPageBreak/>
              <w:t>Библиотекарь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Высокая читательская активность</w:t>
            </w:r>
          </w:p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Пропаганда чтения как формы культурного досуга</w:t>
            </w:r>
          </w:p>
        </w:tc>
      </w:tr>
      <w:tr w:rsidR="00E52198" w:rsidRPr="00E52198" w:rsidTr="00CD1563">
        <w:trPr>
          <w:trHeight w:val="220"/>
        </w:trPr>
        <w:tc>
          <w:tcPr>
            <w:tcW w:w="2127" w:type="dxa"/>
            <w:vMerge/>
          </w:tcPr>
          <w:p w:rsidR="00E52198" w:rsidRPr="00CD1563" w:rsidRDefault="00E52198" w:rsidP="00B709E5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Участие в общешкольных и районных мероприятиях</w:t>
            </w:r>
          </w:p>
        </w:tc>
      </w:tr>
      <w:tr w:rsidR="00E52198" w:rsidRPr="00F30657" w:rsidTr="00CD1563">
        <w:trPr>
          <w:trHeight w:val="220"/>
        </w:trPr>
        <w:tc>
          <w:tcPr>
            <w:tcW w:w="2127" w:type="dxa"/>
            <w:vMerge/>
          </w:tcPr>
          <w:p w:rsidR="00E52198" w:rsidRPr="00CD1563" w:rsidRDefault="00E52198" w:rsidP="00B709E5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F30657" w:rsidRDefault="00E52198" w:rsidP="000757F2">
            <w:pPr>
              <w:tabs>
                <w:tab w:val="left" w:pos="2715"/>
              </w:tabs>
            </w:pPr>
            <w:r w:rsidRPr="00F30657">
              <w:t>Оформление тематических выставок</w:t>
            </w:r>
          </w:p>
        </w:tc>
      </w:tr>
      <w:tr w:rsidR="00E52198" w:rsidRPr="00F30657" w:rsidTr="00CD1563">
        <w:trPr>
          <w:trHeight w:val="225"/>
        </w:trPr>
        <w:tc>
          <w:tcPr>
            <w:tcW w:w="2127" w:type="dxa"/>
            <w:vMerge/>
          </w:tcPr>
          <w:p w:rsidR="00E52198" w:rsidRPr="00CD1563" w:rsidRDefault="00E52198" w:rsidP="00B709E5">
            <w:pPr>
              <w:tabs>
                <w:tab w:val="left" w:pos="2715"/>
              </w:tabs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E52198" w:rsidRPr="00F30657" w:rsidRDefault="00E52198" w:rsidP="000757F2">
            <w:pPr>
              <w:tabs>
                <w:tab w:val="left" w:pos="2715"/>
              </w:tabs>
            </w:pPr>
            <w:r w:rsidRPr="00F30657">
              <w:t>Выполнения плана работы библиотекаря</w:t>
            </w:r>
          </w:p>
        </w:tc>
      </w:tr>
      <w:tr w:rsidR="00E52198" w:rsidRPr="00E52198" w:rsidTr="00CD1563">
        <w:trPr>
          <w:trHeight w:val="262"/>
        </w:trPr>
        <w:tc>
          <w:tcPr>
            <w:tcW w:w="2127" w:type="dxa"/>
            <w:vMerge w:val="restart"/>
          </w:tcPr>
          <w:p w:rsidR="00E52198" w:rsidRPr="00CD1563" w:rsidRDefault="00B709E5" w:rsidP="00B709E5">
            <w:pPr>
              <w:tabs>
                <w:tab w:val="left" w:pos="2715"/>
              </w:tabs>
              <w:rPr>
                <w:lang w:val="ru-RU"/>
              </w:rPr>
            </w:pPr>
            <w:r w:rsidRPr="00CD1563">
              <w:rPr>
                <w:lang w:val="ru-RU"/>
              </w:rPr>
              <w:t>В</w:t>
            </w:r>
            <w:r w:rsidR="00E52198" w:rsidRPr="00CD1563">
              <w:rPr>
                <w:lang w:val="ru-RU"/>
              </w:rPr>
              <w:t xml:space="preserve">оспитатели </w:t>
            </w:r>
            <w:r w:rsidRPr="00CD1563">
              <w:rPr>
                <w:lang w:val="ru-RU"/>
              </w:rPr>
              <w:t>ГКП</w:t>
            </w:r>
            <w:r w:rsidR="00E52198" w:rsidRPr="00CD1563">
              <w:rPr>
                <w:lang w:val="ru-RU"/>
              </w:rPr>
              <w:t xml:space="preserve"> и прочие педагогические работники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Сохранение контингента воспитанников (обучающихся) в течении года</w:t>
            </w:r>
          </w:p>
        </w:tc>
      </w:tr>
      <w:tr w:rsidR="00E52198" w:rsidRPr="00E52198" w:rsidTr="00CD1563">
        <w:trPr>
          <w:trHeight w:val="705"/>
        </w:trPr>
        <w:tc>
          <w:tcPr>
            <w:tcW w:w="2127" w:type="dxa"/>
            <w:vMerge/>
          </w:tcPr>
          <w:p w:rsidR="00E52198" w:rsidRPr="00CD1563" w:rsidRDefault="00E52198" w:rsidP="000757F2">
            <w:pPr>
              <w:tabs>
                <w:tab w:val="left" w:pos="2715"/>
              </w:tabs>
              <w:jc w:val="center"/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Результаты участия воспитанников (обучающихся) в конкурсах по профилю объединения дополнительного образования (наличие призеров (лауреатов, дипломантов) школьных, районных, областных, российских конкурсов.</w:t>
            </w:r>
          </w:p>
        </w:tc>
      </w:tr>
      <w:tr w:rsidR="00E52198" w:rsidRPr="00E52198" w:rsidTr="00CD1563">
        <w:trPr>
          <w:trHeight w:val="225"/>
        </w:trPr>
        <w:tc>
          <w:tcPr>
            <w:tcW w:w="2127" w:type="dxa"/>
            <w:vMerge/>
          </w:tcPr>
          <w:p w:rsidR="00E52198" w:rsidRPr="00CD1563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Наличие системы воспитательной работы в объединении (проведение конкурсов, смотров, туристических и экскурсионных поездок, посещение театров, музеев, выставок, концертов; организация экспедиционных, поисковых, экологических и других отрядов, оздоровительных лагерей)</w:t>
            </w:r>
          </w:p>
        </w:tc>
      </w:tr>
      <w:tr w:rsidR="00E52198" w:rsidRPr="00F30657" w:rsidTr="00CD1563">
        <w:trPr>
          <w:trHeight w:val="195"/>
        </w:trPr>
        <w:tc>
          <w:tcPr>
            <w:tcW w:w="2127" w:type="dxa"/>
            <w:vMerge w:val="restart"/>
          </w:tcPr>
          <w:p w:rsidR="00E52198" w:rsidRPr="00CD1563" w:rsidRDefault="00E52198" w:rsidP="00B709E5">
            <w:pPr>
              <w:tabs>
                <w:tab w:val="left" w:pos="2715"/>
              </w:tabs>
              <w:rPr>
                <w:lang w:val="ru-RU"/>
              </w:rPr>
            </w:pPr>
            <w:r w:rsidRPr="00CD1563">
              <w:rPr>
                <w:lang w:val="ru-RU"/>
              </w:rPr>
              <w:t>Обслуживающий персонал (уборщица, дворник и т.д.)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F30657" w:rsidRDefault="00E52198" w:rsidP="000757F2">
            <w:pPr>
              <w:tabs>
                <w:tab w:val="left" w:pos="2715"/>
              </w:tabs>
            </w:pPr>
            <w:r w:rsidRPr="00F30657">
              <w:t>Проведение генеральных уборок</w:t>
            </w:r>
          </w:p>
        </w:tc>
      </w:tr>
      <w:tr w:rsidR="00E52198" w:rsidRPr="00E52198" w:rsidTr="00CD1563">
        <w:trPr>
          <w:trHeight w:val="450"/>
        </w:trPr>
        <w:tc>
          <w:tcPr>
            <w:tcW w:w="2127" w:type="dxa"/>
            <w:vMerge/>
          </w:tcPr>
          <w:p w:rsidR="00E52198" w:rsidRPr="00F30657" w:rsidRDefault="00E52198" w:rsidP="000757F2">
            <w:pPr>
              <w:tabs>
                <w:tab w:val="left" w:pos="2715"/>
              </w:tabs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Содержание участка в соответствии с требованиями СанПиН, качественная уборка помещений</w:t>
            </w:r>
          </w:p>
        </w:tc>
      </w:tr>
      <w:tr w:rsidR="00E52198" w:rsidRPr="00E52198" w:rsidTr="00CD1563">
        <w:trPr>
          <w:trHeight w:val="185"/>
        </w:trPr>
        <w:tc>
          <w:tcPr>
            <w:tcW w:w="2127" w:type="dxa"/>
            <w:vMerge/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52198" w:rsidRPr="00E52198" w:rsidRDefault="00E52198" w:rsidP="000757F2">
            <w:pPr>
              <w:tabs>
                <w:tab w:val="left" w:pos="2715"/>
              </w:tabs>
              <w:rPr>
                <w:lang w:val="ru-RU"/>
              </w:rPr>
            </w:pPr>
            <w:r w:rsidRPr="00E52198">
              <w:rPr>
                <w:lang w:val="ru-RU"/>
              </w:rPr>
              <w:t>Оперативность выполнения заявок по устранению технических неполадок</w:t>
            </w:r>
          </w:p>
        </w:tc>
      </w:tr>
    </w:tbl>
    <w:p w:rsidR="00C36F3C" w:rsidRDefault="00C4565C" w:rsidP="00A14E85">
      <w:pPr>
        <w:pStyle w:val="a7"/>
        <w:rPr>
          <w:b/>
          <w:i/>
        </w:rPr>
      </w:pPr>
      <w:r>
        <w:rPr>
          <w:b/>
          <w:sz w:val="28"/>
          <w:szCs w:val="28"/>
        </w:rPr>
        <w:t>3</w:t>
      </w:r>
      <w:r w:rsidR="00C36F3C" w:rsidRPr="00F3674F">
        <w:rPr>
          <w:b/>
          <w:sz w:val="28"/>
          <w:szCs w:val="28"/>
        </w:rPr>
        <w:t xml:space="preserve">. </w:t>
      </w:r>
      <w:r w:rsidR="00C36F3C">
        <w:rPr>
          <w:b/>
          <w:sz w:val="28"/>
          <w:szCs w:val="28"/>
        </w:rPr>
        <w:t>Порядок выплат</w:t>
      </w:r>
    </w:p>
    <w:p w:rsidR="003A6A6B" w:rsidRPr="003A6A6B" w:rsidRDefault="00C4565C" w:rsidP="00A14E85">
      <w:pPr>
        <w:pStyle w:val="a7"/>
        <w:rPr>
          <w:b/>
          <w:i/>
        </w:rPr>
      </w:pPr>
      <w:r>
        <w:rPr>
          <w:b/>
          <w:i/>
        </w:rPr>
        <w:t>3</w:t>
      </w:r>
      <w:r w:rsidR="00A14E85" w:rsidRPr="003A6A6B">
        <w:rPr>
          <w:b/>
          <w:i/>
        </w:rPr>
        <w:t>.</w:t>
      </w:r>
      <w:r w:rsidR="00C36F3C">
        <w:rPr>
          <w:b/>
          <w:i/>
        </w:rPr>
        <w:t>1</w:t>
      </w:r>
      <w:r w:rsidR="00A14E85" w:rsidRPr="003A6A6B">
        <w:rPr>
          <w:b/>
          <w:i/>
        </w:rPr>
        <w:t xml:space="preserve">. </w:t>
      </w:r>
      <w:r w:rsidR="003A6A6B" w:rsidRPr="003A6A6B">
        <w:rPr>
          <w:b/>
          <w:i/>
        </w:rPr>
        <w:t xml:space="preserve">Работникам школы могут быть установлены следующие виды </w:t>
      </w:r>
      <w:r w:rsidR="001B3B6D">
        <w:rPr>
          <w:b/>
          <w:i/>
        </w:rPr>
        <w:t xml:space="preserve"> временных </w:t>
      </w:r>
      <w:r w:rsidR="003A6A6B" w:rsidRPr="003A6A6B">
        <w:rPr>
          <w:b/>
          <w:i/>
        </w:rPr>
        <w:t>выплат стимулирующего характера:</w:t>
      </w:r>
    </w:p>
    <w:p w:rsidR="00923F61" w:rsidRDefault="00923F61" w:rsidP="00923F61">
      <w:pPr>
        <w:pStyle w:val="ae"/>
        <w:numPr>
          <w:ilvl w:val="0"/>
          <w:numId w:val="3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ежемесячные</w:t>
      </w:r>
    </w:p>
    <w:p w:rsidR="00923F61" w:rsidRDefault="00923F61" w:rsidP="00923F61">
      <w:pPr>
        <w:pStyle w:val="ae"/>
        <w:numPr>
          <w:ilvl w:val="0"/>
          <w:numId w:val="3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работы за полугодие, год.</w:t>
      </w:r>
    </w:p>
    <w:p w:rsidR="003A6A6B" w:rsidRDefault="00C4565C" w:rsidP="00A97336">
      <w:pPr>
        <w:pStyle w:val="a7"/>
        <w:jc w:val="both"/>
      </w:pPr>
      <w:r>
        <w:t>3</w:t>
      </w:r>
      <w:r w:rsidR="00317E5E">
        <w:t>.</w:t>
      </w:r>
      <w:r>
        <w:t>1</w:t>
      </w:r>
      <w:r w:rsidR="00317E5E">
        <w:t>.1.Р</w:t>
      </w:r>
      <w:r w:rsidR="00A14E85" w:rsidRPr="00A14E85">
        <w:t xml:space="preserve">азмеры выплат из стимулирующей части фонда оплаты труда работникам </w:t>
      </w:r>
      <w:r w:rsidR="00F3674F">
        <w:t xml:space="preserve">школы </w:t>
      </w:r>
      <w:r w:rsidR="00A14E85" w:rsidRPr="00A14E85">
        <w:t xml:space="preserve"> устанавливаются по результатам мониторинга и оценки результативности </w:t>
      </w:r>
      <w:r w:rsidR="00F3674F">
        <w:t xml:space="preserve">их </w:t>
      </w:r>
      <w:r w:rsidR="00A14E85" w:rsidRPr="00A14E85">
        <w:t xml:space="preserve">деятельности, проводимых  на основании утвержденных критериев и показателей. </w:t>
      </w:r>
    </w:p>
    <w:p w:rsidR="00923F61" w:rsidRDefault="00C4565C" w:rsidP="00A97336">
      <w:pPr>
        <w:pStyle w:val="a7"/>
        <w:jc w:val="both"/>
      </w:pPr>
      <w:r>
        <w:t>3</w:t>
      </w:r>
      <w:r w:rsidR="009907AB">
        <w:t>.</w:t>
      </w:r>
      <w:r>
        <w:t>1</w:t>
      </w:r>
      <w:r w:rsidR="009907AB">
        <w:t>.2.</w:t>
      </w:r>
      <w:r w:rsidR="00923F61">
        <w:t xml:space="preserve">Выплаты </w:t>
      </w:r>
      <w:r w:rsidR="009907AB" w:rsidRPr="009907AB">
        <w:t xml:space="preserve"> устанавливаются в абсолютном денежном выражении</w:t>
      </w:r>
      <w:r w:rsidR="009907AB">
        <w:t xml:space="preserve"> или % от должностного оклада</w:t>
      </w:r>
      <w:r w:rsidR="009907AB" w:rsidRPr="009907AB">
        <w:t xml:space="preserve">. </w:t>
      </w:r>
    </w:p>
    <w:p w:rsidR="003A6A6B" w:rsidRDefault="00C4565C" w:rsidP="00A9733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1B3B6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</w:t>
      </w:r>
      <w:r w:rsidR="001B3B6D">
        <w:rPr>
          <w:sz w:val="24"/>
          <w:szCs w:val="24"/>
          <w:lang w:val="ru-RU"/>
        </w:rPr>
        <w:t>.</w:t>
      </w:r>
      <w:r w:rsidR="00EB56E6">
        <w:rPr>
          <w:sz w:val="24"/>
          <w:szCs w:val="24"/>
          <w:lang w:val="ru-RU"/>
        </w:rPr>
        <w:t>3</w:t>
      </w:r>
      <w:r w:rsidR="001B3B6D">
        <w:rPr>
          <w:sz w:val="24"/>
          <w:szCs w:val="24"/>
          <w:lang w:val="ru-RU"/>
        </w:rPr>
        <w:t>.Виды стимулирующих выплат устанавливаются в соответствии  с п..</w:t>
      </w:r>
      <w:r w:rsidR="00DD7A4E">
        <w:rPr>
          <w:sz w:val="24"/>
          <w:szCs w:val="24"/>
          <w:lang w:val="ru-RU"/>
        </w:rPr>
        <w:t>8</w:t>
      </w:r>
      <w:r w:rsidR="001B3B6D">
        <w:rPr>
          <w:sz w:val="24"/>
          <w:szCs w:val="24"/>
          <w:lang w:val="ru-RU"/>
        </w:rPr>
        <w:t xml:space="preserve"> </w:t>
      </w:r>
      <w:r w:rsidR="001B3B6D" w:rsidRPr="00AB7749">
        <w:rPr>
          <w:sz w:val="24"/>
          <w:szCs w:val="24"/>
          <w:lang w:val="ru-RU"/>
        </w:rPr>
        <w:t>Положени</w:t>
      </w:r>
      <w:r w:rsidR="001B3B6D">
        <w:rPr>
          <w:sz w:val="24"/>
          <w:szCs w:val="24"/>
          <w:lang w:val="ru-RU"/>
        </w:rPr>
        <w:t>я о порядке и условиях оплаты  и стимулирования труда в муниципальном общеобразовательном учреждении Пятницкая средняя общеобразовательная школа (утв. Приказ  №31 от 31.12.2008 г.)</w:t>
      </w:r>
    </w:p>
    <w:p w:rsidR="000F4CF4" w:rsidRDefault="000F4CF4" w:rsidP="00A97336">
      <w:pPr>
        <w:jc w:val="both"/>
        <w:rPr>
          <w:lang w:val="ru-RU"/>
        </w:rPr>
      </w:pPr>
    </w:p>
    <w:p w:rsidR="00C36F3C" w:rsidRDefault="00C4565C" w:rsidP="00B41CBA">
      <w:pPr>
        <w:pStyle w:val="ae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B41CBA" w:rsidRPr="00B41CBA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B41CBA" w:rsidRPr="00B41CBA">
        <w:rPr>
          <w:rFonts w:ascii="Times New Roman" w:hAnsi="Times New Roman"/>
          <w:b/>
          <w:i/>
        </w:rPr>
        <w:t>.</w:t>
      </w:r>
      <w:r w:rsidR="00B41CBA">
        <w:rPr>
          <w:rFonts w:ascii="Times New Roman" w:hAnsi="Times New Roman"/>
        </w:rPr>
        <w:t>4.</w:t>
      </w:r>
      <w:r w:rsidR="00C36F3C" w:rsidRPr="00B41CBA">
        <w:rPr>
          <w:rFonts w:ascii="Times New Roman" w:hAnsi="Times New Roman"/>
          <w:sz w:val="24"/>
          <w:szCs w:val="24"/>
        </w:rPr>
        <w:t>Стимулирующие выплаты по результатам труда распределяются органом самоуправления учреждения, обеспечивающим демократический, государственно-общественный характер управления, по представлению руководителя учреждения.</w:t>
      </w:r>
    </w:p>
    <w:p w:rsidR="00B41CBA" w:rsidRPr="00B41CBA" w:rsidRDefault="00B41CBA" w:rsidP="00B41CBA">
      <w:pPr>
        <w:pStyle w:val="ae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36F3C" w:rsidRPr="00B41CBA" w:rsidRDefault="00C4565C" w:rsidP="00B41CBA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41C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B41CBA">
        <w:rPr>
          <w:rFonts w:ascii="Times New Roman" w:hAnsi="Times New Roman"/>
          <w:sz w:val="24"/>
          <w:szCs w:val="24"/>
        </w:rPr>
        <w:t>.5.</w:t>
      </w:r>
      <w:r w:rsidR="00C36F3C" w:rsidRPr="00B41CBA">
        <w:rPr>
          <w:rFonts w:ascii="Times New Roman" w:hAnsi="Times New Roman"/>
          <w:sz w:val="24"/>
          <w:szCs w:val="24"/>
        </w:rPr>
        <w:t xml:space="preserve"> Руководитель учреждения представляет в орган самоуправления учреждения,    обеспечивающих демократический, государственно-общественный характер  управления, аналитическую информацию о показателях деятельности работников, являющихся основанием для их премирования</w:t>
      </w:r>
      <w:r w:rsidR="00B41CBA">
        <w:rPr>
          <w:rFonts w:ascii="Times New Roman" w:hAnsi="Times New Roman"/>
          <w:sz w:val="24"/>
          <w:szCs w:val="24"/>
        </w:rPr>
        <w:t>.</w:t>
      </w:r>
    </w:p>
    <w:p w:rsidR="00CD1563" w:rsidRDefault="00C4565C" w:rsidP="00A97336">
      <w:pPr>
        <w:pStyle w:val="a7"/>
        <w:jc w:val="both"/>
        <w:rPr>
          <w:b/>
          <w:i/>
        </w:rPr>
      </w:pPr>
      <w:r>
        <w:rPr>
          <w:b/>
          <w:i/>
        </w:rPr>
        <w:t>3</w:t>
      </w:r>
      <w:r w:rsidR="003A6A6B" w:rsidRPr="003A6A6B">
        <w:rPr>
          <w:b/>
          <w:i/>
        </w:rPr>
        <w:t>.</w:t>
      </w:r>
      <w:r w:rsidR="00B41CBA">
        <w:rPr>
          <w:b/>
          <w:i/>
        </w:rPr>
        <w:t>2</w:t>
      </w:r>
      <w:r w:rsidR="003A6A6B" w:rsidRPr="003A6A6B">
        <w:rPr>
          <w:b/>
          <w:i/>
        </w:rPr>
        <w:t>.</w:t>
      </w:r>
      <w:r w:rsidR="000B499A">
        <w:rPr>
          <w:b/>
          <w:i/>
        </w:rPr>
        <w:t xml:space="preserve"> </w:t>
      </w:r>
      <w:r w:rsidR="003A6A6B" w:rsidRPr="003A6A6B">
        <w:rPr>
          <w:b/>
          <w:i/>
        </w:rPr>
        <w:t>Выплаты стимулирующего характера  по результатам работы за полугодие:</w:t>
      </w:r>
    </w:p>
    <w:p w:rsidR="00CD1563" w:rsidRDefault="003A6A6B" w:rsidP="00A97336">
      <w:pPr>
        <w:pStyle w:val="a7"/>
        <w:jc w:val="both"/>
      </w:pPr>
      <w:r w:rsidRPr="003A6A6B">
        <w:rPr>
          <w:b/>
          <w:i/>
        </w:rPr>
        <w:br/>
      </w:r>
      <w:r w:rsidR="00C4565C">
        <w:t>3</w:t>
      </w:r>
      <w:r>
        <w:t>.</w:t>
      </w:r>
      <w:r w:rsidR="00B41CBA">
        <w:t>2</w:t>
      </w:r>
      <w:r>
        <w:t>.1</w:t>
      </w:r>
      <w:r w:rsidR="00FC5AED">
        <w:t>.</w:t>
      </w:r>
      <w:r w:rsidR="00A14E85" w:rsidRPr="00A14E85">
        <w:t>Мониторинг и оценка результативности профессиональной деятельности р</w:t>
      </w:r>
      <w:r w:rsidR="00F3674F">
        <w:t>аботников ведется с участием   С</w:t>
      </w:r>
      <w:r w:rsidR="00A14E85" w:rsidRPr="00A14E85">
        <w:t xml:space="preserve">овета школы (далее </w:t>
      </w:r>
      <w:r w:rsidR="00033871">
        <w:t>–</w:t>
      </w:r>
      <w:r w:rsidR="00A14E85" w:rsidRPr="00A14E85">
        <w:t xml:space="preserve"> Совет</w:t>
      </w:r>
      <w:r w:rsidR="00033871">
        <w:t>),</w:t>
      </w:r>
      <w:r w:rsidR="00F3674F">
        <w:t xml:space="preserve"> </w:t>
      </w:r>
      <w:r w:rsidR="00A14E85" w:rsidRPr="00A14E85">
        <w:t>что обеспечивает гласность и прозрачность проце</w:t>
      </w:r>
      <w:r w:rsidR="00FC5AED">
        <w:t xml:space="preserve">дур мониторинга и оценки. </w:t>
      </w:r>
    </w:p>
    <w:p w:rsidR="000F4CF4" w:rsidRDefault="000F4CF4" w:rsidP="00A97336">
      <w:pPr>
        <w:pStyle w:val="a7"/>
        <w:jc w:val="both"/>
      </w:pPr>
    </w:p>
    <w:p w:rsidR="00F3674F" w:rsidRDefault="00C4565C" w:rsidP="000F4CF4">
      <w:pPr>
        <w:pStyle w:val="a7"/>
        <w:jc w:val="both"/>
      </w:pPr>
      <w:r>
        <w:lastRenderedPageBreak/>
        <w:t>3</w:t>
      </w:r>
      <w:r w:rsidR="00A14E85" w:rsidRPr="00A14E85">
        <w:t>.</w:t>
      </w:r>
      <w:r w:rsidR="00B41CBA">
        <w:t>2</w:t>
      </w:r>
      <w:r w:rsidR="00A14E85" w:rsidRPr="00A14E85">
        <w:t>.</w:t>
      </w:r>
      <w:r w:rsidR="00FC5AED">
        <w:t>2.</w:t>
      </w:r>
      <w:r w:rsidR="00A14E85" w:rsidRPr="00A14E85">
        <w:t xml:space="preserve"> В системе государственно-общественного мониторинга и оценки профессиональной деятельности работников учитываются результаты, полученные в рамках профессиональной оценки деятельности, </w:t>
      </w:r>
      <w:r w:rsidR="002E37C7">
        <w:t xml:space="preserve">представляемые </w:t>
      </w:r>
      <w:r w:rsidR="00033871">
        <w:t>администрацией</w:t>
      </w:r>
      <w:r w:rsidR="002E37C7">
        <w:t xml:space="preserve"> школы; </w:t>
      </w:r>
      <w:r w:rsidR="00A14E85" w:rsidRPr="00A14E85">
        <w:t xml:space="preserve"> результаты самооценки работника в соответствии </w:t>
      </w:r>
      <w:r w:rsidR="00F3674F">
        <w:t>с утвержденными критериями</w:t>
      </w:r>
      <w:r w:rsidR="002E37C7">
        <w:t>;</w:t>
      </w:r>
      <w:r w:rsidR="00A14E85" w:rsidRPr="00A14E85">
        <w:t xml:space="preserve"> результаты, полученные в рамках государственно-общественной оценки деятельности работников со стороны трудового коллектива школы, обучающихся и их родителей (законных п</w:t>
      </w:r>
      <w:r w:rsidR="00F3674F">
        <w:t>редставит</w:t>
      </w:r>
      <w:r w:rsidR="00033871">
        <w:t>елей</w:t>
      </w:r>
      <w:r w:rsidR="00F3674F">
        <w:t>.</w:t>
      </w:r>
    </w:p>
    <w:p w:rsidR="000F4CF4" w:rsidRDefault="000F4CF4" w:rsidP="000F4CF4">
      <w:pPr>
        <w:pStyle w:val="a7"/>
        <w:jc w:val="both"/>
      </w:pPr>
    </w:p>
    <w:p w:rsidR="00FC5AED" w:rsidRDefault="00C4565C" w:rsidP="00A97336">
      <w:pPr>
        <w:pStyle w:val="a7"/>
        <w:jc w:val="both"/>
      </w:pPr>
      <w:r>
        <w:t>3</w:t>
      </w:r>
      <w:r w:rsidR="00A14E85" w:rsidRPr="00A14E85">
        <w:t>.</w:t>
      </w:r>
      <w:r w:rsidR="00B41CBA">
        <w:t>2</w:t>
      </w:r>
      <w:r w:rsidR="00A14E85" w:rsidRPr="00A14E85">
        <w:t>.</w:t>
      </w:r>
      <w:r w:rsidR="00FC5AED">
        <w:t>3.</w:t>
      </w:r>
      <w:r w:rsidR="00A14E85" w:rsidRPr="00A14E85">
        <w:t xml:space="preserve"> Директор школы представляет в Совет аналитическую информацию о показателях результативности деятельности работников</w:t>
      </w:r>
      <w:r w:rsidR="00632750">
        <w:t xml:space="preserve"> на основании Критерия </w:t>
      </w:r>
      <w:r w:rsidR="00632750" w:rsidRPr="00632750">
        <w:t>для определения поощрительных выплат по итогам работ за полугодие</w:t>
      </w:r>
      <w:r w:rsidR="00632750">
        <w:t xml:space="preserve"> (Приложение №1</w:t>
      </w:r>
      <w:r w:rsidR="00033871">
        <w:t>, №2, №3</w:t>
      </w:r>
      <w:r w:rsidR="00632750">
        <w:t>)</w:t>
      </w:r>
      <w:r w:rsidR="00A14E85" w:rsidRPr="00A14E85">
        <w:t xml:space="preserve">, являющихся основанием для осуществления выплат из стимулирующей части фонда оплаты труда </w:t>
      </w:r>
      <w:r w:rsidR="002E37C7">
        <w:t>школы</w:t>
      </w:r>
      <w:r w:rsidR="00FC5AED">
        <w:t>, 2 раза в год</w:t>
      </w:r>
      <w:r w:rsidR="00033871">
        <w:t xml:space="preserve"> и/или 1 раз в год</w:t>
      </w:r>
      <w:r w:rsidR="00FC5AED">
        <w:t>.</w:t>
      </w:r>
    </w:p>
    <w:p w:rsidR="00EB56E6" w:rsidRDefault="00C4565C" w:rsidP="00A97336">
      <w:pPr>
        <w:pStyle w:val="a7"/>
        <w:jc w:val="both"/>
      </w:pPr>
      <w:r>
        <w:t>3</w:t>
      </w:r>
      <w:r w:rsidR="00A14E85" w:rsidRPr="00A14E85">
        <w:t>.</w:t>
      </w:r>
      <w:r w:rsidR="00B41CBA">
        <w:t>2</w:t>
      </w:r>
      <w:r w:rsidR="00A97336">
        <w:t>.</w:t>
      </w:r>
      <w:r w:rsidR="00FC5AED">
        <w:t>4.</w:t>
      </w:r>
      <w:r w:rsidR="00033871">
        <w:t xml:space="preserve"> </w:t>
      </w:r>
      <w:r w:rsidR="00A14E85" w:rsidRPr="00A14E85">
        <w:t>Порядок рассмотрения Советом вопроса о стимулировании работников школы устанавлив</w:t>
      </w:r>
      <w:r w:rsidR="00C8358A">
        <w:t xml:space="preserve">ается данным документом (раздел </w:t>
      </w:r>
      <w:r w:rsidR="00A14E85" w:rsidRPr="00A14E85">
        <w:t xml:space="preserve">3 Регламент участия </w:t>
      </w:r>
      <w:r w:rsidR="00F3674F">
        <w:t xml:space="preserve">Совета школы </w:t>
      </w:r>
      <w:r w:rsidR="00A14E85" w:rsidRPr="00A14E85">
        <w:t>в распределении стимулирующих выплат работникам школы)</w:t>
      </w:r>
      <w:r w:rsidR="00C8358A">
        <w:t xml:space="preserve"> </w:t>
      </w:r>
      <w:r w:rsidR="00A14E85" w:rsidRPr="00A14E85">
        <w:t>.</w:t>
      </w:r>
      <w:r w:rsidR="00C8358A">
        <w:t xml:space="preserve">   </w:t>
      </w:r>
      <w:r w:rsidR="00A14E85" w:rsidRPr="00C248AF">
        <w:br/>
      </w:r>
      <w:r w:rsidR="00A14E85" w:rsidRPr="00A14E85">
        <w:br/>
      </w:r>
      <w:r>
        <w:t>3</w:t>
      </w:r>
      <w:r w:rsidR="00A14E85" w:rsidRPr="00A14E85">
        <w:t>.</w:t>
      </w:r>
      <w:r w:rsidR="00B41CBA">
        <w:t>2</w:t>
      </w:r>
      <w:r w:rsidR="00FC5AED">
        <w:t>.</w:t>
      </w:r>
      <w:r w:rsidR="00E808C6">
        <w:t>5</w:t>
      </w:r>
      <w:r w:rsidR="00A14E85" w:rsidRPr="00A14E85">
        <w:t xml:space="preserve">. </w:t>
      </w:r>
      <w:r w:rsidR="009D6BCA">
        <w:t>Р</w:t>
      </w:r>
      <w:r w:rsidR="00A14E85" w:rsidRPr="00A14E85">
        <w:t xml:space="preserve">азмер </w:t>
      </w:r>
      <w:r w:rsidR="009D6BCA">
        <w:t>выплат стимулирующего характера</w:t>
      </w:r>
      <w:r w:rsidR="00CD524E">
        <w:t xml:space="preserve"> </w:t>
      </w:r>
      <w:r w:rsidR="009D6BCA">
        <w:t xml:space="preserve">за полугодие </w:t>
      </w:r>
      <w:r w:rsidR="00A14E85" w:rsidRPr="00A14E85">
        <w:t xml:space="preserve">по результатам труда работникам школы определяется </w:t>
      </w:r>
      <w:r w:rsidR="00EB56E6">
        <w:t xml:space="preserve">согласно </w:t>
      </w:r>
      <w:r w:rsidR="00C8358A">
        <w:t>штатного расписания и субвенций</w:t>
      </w:r>
      <w:r w:rsidR="00EB56E6">
        <w:t>, утвержденных на текущий финансовый год.</w:t>
      </w:r>
    </w:p>
    <w:p w:rsidR="00EB56E6" w:rsidRDefault="00A14E85" w:rsidP="00A97336">
      <w:pPr>
        <w:pStyle w:val="a7"/>
        <w:numPr>
          <w:ilvl w:val="0"/>
          <w:numId w:val="39"/>
        </w:numPr>
        <w:jc w:val="both"/>
      </w:pPr>
      <w:r w:rsidRPr="00A14E85">
        <w:t xml:space="preserve">На основе проведенного мониторинга и оценки профессиональной деятельности работников </w:t>
      </w:r>
      <w:r w:rsidR="000B4B31">
        <w:t xml:space="preserve">школы </w:t>
      </w:r>
      <w:r w:rsidRPr="00A14E85">
        <w:t xml:space="preserve"> в </w:t>
      </w:r>
      <w:r w:rsidR="00EB56E6">
        <w:t>июне</w:t>
      </w:r>
      <w:r w:rsidRPr="00A14E85">
        <w:t xml:space="preserve"> и в </w:t>
      </w:r>
      <w:r w:rsidR="00CD524E">
        <w:t>декабре</w:t>
      </w:r>
      <w:r w:rsidRPr="00A14E85">
        <w:t xml:space="preserve"> производится подсчет баллов</w:t>
      </w:r>
      <w:r w:rsidRPr="00A14E85">
        <w:rPr>
          <w:rStyle w:val="a8"/>
        </w:rPr>
        <w:t xml:space="preserve"> за соответствующий период (предыдущее учебное полугодие</w:t>
      </w:r>
      <w:r w:rsidRPr="00A14E85">
        <w:t>) по всем показателям</w:t>
      </w:r>
      <w:r w:rsidR="00E11F9D">
        <w:t xml:space="preserve">. После подсчета баллов, </w:t>
      </w:r>
      <w:r w:rsidRPr="00A14E85">
        <w:t>для оценки результативности работы составляется итоговый оценочный лист, отражающий количество балл</w:t>
      </w:r>
      <w:r w:rsidR="00EB56E6">
        <w:t>ов, набранное каждым работником.</w:t>
      </w:r>
    </w:p>
    <w:p w:rsidR="00EB56E6" w:rsidRDefault="00A14E85" w:rsidP="00A97336">
      <w:pPr>
        <w:pStyle w:val="a7"/>
        <w:numPr>
          <w:ilvl w:val="0"/>
          <w:numId w:val="39"/>
        </w:numPr>
        <w:jc w:val="both"/>
      </w:pPr>
      <w:r w:rsidRPr="00A14E85">
        <w:t xml:space="preserve"> Размер выплат</w:t>
      </w:r>
      <w:r w:rsidR="00EB56E6">
        <w:t xml:space="preserve">, </w:t>
      </w:r>
      <w:r w:rsidRPr="00A14E85">
        <w:t xml:space="preserve"> запланированны</w:t>
      </w:r>
      <w:r w:rsidR="00EB56E6">
        <w:t>х</w:t>
      </w:r>
      <w:r w:rsidRPr="00A14E85">
        <w:t xml:space="preserve"> на </w:t>
      </w:r>
      <w:r w:rsidR="00E11F9D">
        <w:t>полугодие</w:t>
      </w:r>
      <w:r w:rsidR="000B4B31">
        <w:t xml:space="preserve">, </w:t>
      </w:r>
      <w:r w:rsidRPr="00A14E85">
        <w:t xml:space="preserve">делится на общую сумму баллов, набранную работниками школы. В результате получается  денежный вес </w:t>
      </w:r>
      <w:r w:rsidR="00EB56E6">
        <w:t xml:space="preserve">(в рублях) каждого балла.  </w:t>
      </w:r>
    </w:p>
    <w:p w:rsidR="00887CB5" w:rsidRDefault="00EB56E6" w:rsidP="00A97336">
      <w:pPr>
        <w:pStyle w:val="a7"/>
        <w:numPr>
          <w:ilvl w:val="0"/>
          <w:numId w:val="39"/>
        </w:numPr>
        <w:jc w:val="both"/>
      </w:pPr>
      <w:r>
        <w:t>П</w:t>
      </w:r>
      <w:r w:rsidR="00A14E85" w:rsidRPr="00A14E85">
        <w:t xml:space="preserve">осле этого денежный вес 1 балла умножается на сумму баллов каждого работника </w:t>
      </w:r>
      <w:r w:rsidR="000B4B31">
        <w:t>школы</w:t>
      </w:r>
      <w:r w:rsidR="00A14E85" w:rsidRPr="00A14E85">
        <w:t xml:space="preserve">, включая </w:t>
      </w:r>
      <w:r>
        <w:t>администрацию школы</w:t>
      </w:r>
      <w:r w:rsidR="00A14E85" w:rsidRPr="00A14E85">
        <w:t xml:space="preserve">, и получается размер поощрительных  </w:t>
      </w:r>
      <w:r>
        <w:t xml:space="preserve">выплат </w:t>
      </w:r>
      <w:r w:rsidR="00A14E85" w:rsidRPr="00A14E85">
        <w:t xml:space="preserve">по результатам труда каждому работнику </w:t>
      </w:r>
      <w:r w:rsidR="00E11F9D">
        <w:t>за полугодие</w:t>
      </w:r>
      <w:r w:rsidR="00A14E85" w:rsidRPr="00A14E85">
        <w:t>.</w:t>
      </w:r>
    </w:p>
    <w:p w:rsidR="000B1262" w:rsidRPr="00EB56E6" w:rsidRDefault="00C4565C" w:rsidP="00A97336">
      <w:pPr>
        <w:jc w:val="both"/>
        <w:rPr>
          <w:lang w:val="ru-RU"/>
        </w:rPr>
      </w:pPr>
      <w:r>
        <w:rPr>
          <w:sz w:val="24"/>
          <w:szCs w:val="24"/>
          <w:lang w:val="ru-RU"/>
        </w:rPr>
        <w:t>3</w:t>
      </w:r>
      <w:r w:rsidR="00776876">
        <w:rPr>
          <w:sz w:val="24"/>
          <w:szCs w:val="24"/>
          <w:lang w:val="ru-RU"/>
        </w:rPr>
        <w:t>.</w:t>
      </w:r>
      <w:r w:rsidR="00B41CBA">
        <w:rPr>
          <w:sz w:val="24"/>
          <w:szCs w:val="24"/>
          <w:lang w:val="ru-RU"/>
        </w:rPr>
        <w:t>2</w:t>
      </w:r>
      <w:r w:rsidR="00776876">
        <w:rPr>
          <w:sz w:val="24"/>
          <w:szCs w:val="24"/>
          <w:lang w:val="ru-RU"/>
        </w:rPr>
        <w:t>.</w:t>
      </w:r>
      <w:r w:rsidR="00EB56E6">
        <w:rPr>
          <w:sz w:val="24"/>
          <w:szCs w:val="24"/>
          <w:lang w:val="ru-RU"/>
        </w:rPr>
        <w:t>6</w:t>
      </w:r>
      <w:r w:rsidR="000B1262" w:rsidRPr="00776876">
        <w:rPr>
          <w:sz w:val="24"/>
          <w:szCs w:val="24"/>
          <w:lang w:val="ru-RU"/>
        </w:rPr>
        <w:t xml:space="preserve">. При наличии у работника не снятого в установленном порядке дисциплинарного взыскания (замечания, выговор), предусмотренные настоящим разделом </w:t>
      </w:r>
      <w:r w:rsidR="00EB56E6">
        <w:rPr>
          <w:sz w:val="24"/>
          <w:szCs w:val="24"/>
          <w:lang w:val="ru-RU"/>
        </w:rPr>
        <w:t xml:space="preserve">стимулирующие выплаты </w:t>
      </w:r>
      <w:r w:rsidR="000B1262" w:rsidRPr="00776876">
        <w:rPr>
          <w:sz w:val="24"/>
          <w:szCs w:val="24"/>
          <w:lang w:val="ru-RU"/>
        </w:rPr>
        <w:t xml:space="preserve"> не устанавливаются.</w:t>
      </w:r>
    </w:p>
    <w:p w:rsidR="000B499A" w:rsidRDefault="00C4565C" w:rsidP="00A97336">
      <w:pPr>
        <w:pStyle w:val="a7"/>
        <w:jc w:val="both"/>
        <w:rPr>
          <w:b/>
          <w:i/>
        </w:rPr>
      </w:pPr>
      <w:r>
        <w:rPr>
          <w:b/>
          <w:i/>
        </w:rPr>
        <w:t>3</w:t>
      </w:r>
      <w:r w:rsidR="000B499A" w:rsidRPr="003A6A6B">
        <w:rPr>
          <w:b/>
          <w:i/>
        </w:rPr>
        <w:t>.</w:t>
      </w:r>
      <w:r w:rsidR="00B41CBA">
        <w:rPr>
          <w:b/>
          <w:i/>
        </w:rPr>
        <w:t>3</w:t>
      </w:r>
      <w:r w:rsidR="000B499A" w:rsidRPr="003A6A6B">
        <w:rPr>
          <w:b/>
          <w:i/>
        </w:rPr>
        <w:t>.</w:t>
      </w:r>
      <w:r w:rsidR="000B499A">
        <w:rPr>
          <w:b/>
          <w:i/>
        </w:rPr>
        <w:t xml:space="preserve"> </w:t>
      </w:r>
      <w:r w:rsidR="00DD7A4E">
        <w:rPr>
          <w:b/>
          <w:i/>
        </w:rPr>
        <w:t>Поощрительные выплаты по итогам работы за месяц</w:t>
      </w:r>
      <w:r w:rsidR="00C55284">
        <w:rPr>
          <w:b/>
          <w:i/>
        </w:rPr>
        <w:t>, поощрительные выплаты за высокие результаты работы</w:t>
      </w:r>
      <w:r w:rsidR="000B499A">
        <w:rPr>
          <w:b/>
          <w:i/>
        </w:rPr>
        <w:t>:</w:t>
      </w:r>
    </w:p>
    <w:p w:rsidR="00A97336" w:rsidRDefault="00C4565C" w:rsidP="00A97336">
      <w:pPr>
        <w:pStyle w:val="a7"/>
        <w:jc w:val="both"/>
        <w:rPr>
          <w:b/>
          <w:u w:val="single"/>
        </w:rPr>
      </w:pPr>
      <w:r>
        <w:t>3</w:t>
      </w:r>
      <w:r w:rsidR="000B499A" w:rsidRPr="008875B0">
        <w:t>.</w:t>
      </w:r>
      <w:r w:rsidR="00B41CBA">
        <w:t>3</w:t>
      </w:r>
      <w:r w:rsidR="000B499A" w:rsidRPr="008875B0">
        <w:t>.</w:t>
      </w:r>
      <w:r w:rsidR="00A97336">
        <w:t>1</w:t>
      </w:r>
      <w:r w:rsidR="000B499A" w:rsidRPr="008875B0">
        <w:t>. Ежемесячные выплаты стимулирующего х</w:t>
      </w:r>
      <w:r w:rsidR="008875B0" w:rsidRPr="008875B0">
        <w:t>арактера производятся по приказу</w:t>
      </w:r>
      <w:r w:rsidR="000B499A" w:rsidRPr="008875B0">
        <w:t xml:space="preserve"> директора школы</w:t>
      </w:r>
      <w:r w:rsidR="0004606D">
        <w:t xml:space="preserve"> на основании данного Положения</w:t>
      </w:r>
      <w:r w:rsidR="000D6B87">
        <w:t xml:space="preserve"> и </w:t>
      </w:r>
      <w:r w:rsidR="00101976">
        <w:t xml:space="preserve"> </w:t>
      </w:r>
      <w:r w:rsidR="000D6B87" w:rsidRPr="000D6B87">
        <w:t>Критери</w:t>
      </w:r>
      <w:r w:rsidR="000D6B87">
        <w:t>ев</w:t>
      </w:r>
      <w:r w:rsidR="000D6B87" w:rsidRPr="000D6B87">
        <w:t xml:space="preserve"> для определения поощрительных выплат по итогам работ за месяц, единовременных поощрительных выплат, поощрительных выплат за высокие результаты работы</w:t>
      </w:r>
      <w:r w:rsidR="000D6B87">
        <w:t xml:space="preserve"> (Приложение№</w:t>
      </w:r>
      <w:r w:rsidR="001F4724">
        <w:t>4</w:t>
      </w:r>
      <w:r w:rsidR="000D6B87">
        <w:t>)</w:t>
      </w:r>
      <w:r w:rsidR="00101976">
        <w:t xml:space="preserve"> по представлению </w:t>
      </w:r>
      <w:r w:rsidR="001F4724">
        <w:t>руководства школы</w:t>
      </w:r>
      <w:r w:rsidR="00101976">
        <w:t>.</w:t>
      </w:r>
      <w:r w:rsidR="00A97336" w:rsidRPr="00A97336">
        <w:rPr>
          <w:b/>
          <w:u w:val="single"/>
        </w:rPr>
        <w:t xml:space="preserve"> </w:t>
      </w:r>
    </w:p>
    <w:p w:rsidR="00C8358A" w:rsidRDefault="00A97336" w:rsidP="00A97336">
      <w:pPr>
        <w:pStyle w:val="a7"/>
        <w:jc w:val="both"/>
        <w:rPr>
          <w:b/>
          <w:u w:val="single"/>
        </w:rPr>
      </w:pPr>
      <w:r w:rsidRPr="003A1A95">
        <w:rPr>
          <w:b/>
          <w:u w:val="single"/>
        </w:rPr>
        <w:t>Не допускается  много</w:t>
      </w:r>
      <w:r>
        <w:rPr>
          <w:b/>
          <w:u w:val="single"/>
        </w:rPr>
        <w:t xml:space="preserve">кратное премирование  работника </w:t>
      </w:r>
      <w:r w:rsidRPr="003A1A95">
        <w:rPr>
          <w:b/>
          <w:u w:val="single"/>
        </w:rPr>
        <w:t>по одному и тому же основанию.</w:t>
      </w:r>
    </w:p>
    <w:p w:rsidR="00C8358A" w:rsidRDefault="00E808C6" w:rsidP="00A97336">
      <w:pPr>
        <w:pStyle w:val="a7"/>
        <w:jc w:val="both"/>
      </w:pPr>
      <w:r w:rsidRPr="00A14E85">
        <w:lastRenderedPageBreak/>
        <w:br/>
      </w:r>
      <w:r w:rsidR="00C4565C">
        <w:t>3</w:t>
      </w:r>
      <w:r w:rsidRPr="00A14E85">
        <w:t>.</w:t>
      </w:r>
      <w:r w:rsidR="00B41CBA">
        <w:t>3</w:t>
      </w:r>
      <w:r>
        <w:t>.</w:t>
      </w:r>
      <w:r w:rsidR="00A97336">
        <w:t>2</w:t>
      </w:r>
      <w:r w:rsidRPr="00A14E85">
        <w:t xml:space="preserve">. При определении размера стимулирующих </w:t>
      </w:r>
      <w:r w:rsidR="00C8358A">
        <w:t>выплат</w:t>
      </w:r>
      <w:r w:rsidRPr="00A14E85">
        <w:t xml:space="preserve"> по результатам труда работникам школы каждому показателю устанавливается </w:t>
      </w:r>
      <w:r>
        <w:t xml:space="preserve"> максимальный  балл или процент.</w:t>
      </w:r>
    </w:p>
    <w:p w:rsidR="00F07268" w:rsidRPr="0004606D" w:rsidRDefault="00C4565C" w:rsidP="001F472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8875B0" w:rsidRPr="008875B0">
        <w:rPr>
          <w:sz w:val="24"/>
          <w:szCs w:val="24"/>
          <w:lang w:val="ru-RU"/>
        </w:rPr>
        <w:t>.</w:t>
      </w:r>
      <w:r w:rsidR="00B41CBA">
        <w:rPr>
          <w:sz w:val="24"/>
          <w:szCs w:val="24"/>
          <w:lang w:val="ru-RU"/>
        </w:rPr>
        <w:t>3</w:t>
      </w:r>
      <w:r w:rsidR="008875B0" w:rsidRPr="008875B0">
        <w:rPr>
          <w:sz w:val="24"/>
          <w:szCs w:val="24"/>
          <w:lang w:val="ru-RU"/>
        </w:rPr>
        <w:t>.</w:t>
      </w:r>
      <w:r w:rsidR="00A97336">
        <w:rPr>
          <w:sz w:val="24"/>
          <w:szCs w:val="24"/>
          <w:lang w:val="ru-RU"/>
        </w:rPr>
        <w:t>3</w:t>
      </w:r>
      <w:r w:rsidR="008875B0" w:rsidRPr="008875B0">
        <w:rPr>
          <w:sz w:val="24"/>
          <w:szCs w:val="24"/>
          <w:lang w:val="ru-RU"/>
        </w:rPr>
        <w:t xml:space="preserve">. К ежемесячным выплатам </w:t>
      </w:r>
      <w:r w:rsidR="008875B0">
        <w:rPr>
          <w:sz w:val="24"/>
          <w:szCs w:val="24"/>
          <w:lang w:val="ru-RU"/>
        </w:rPr>
        <w:t xml:space="preserve"> относятся</w:t>
      </w:r>
      <w:r w:rsidR="00101976">
        <w:rPr>
          <w:sz w:val="24"/>
          <w:szCs w:val="24"/>
          <w:lang w:val="ru-RU"/>
        </w:rPr>
        <w:t xml:space="preserve"> </w:t>
      </w:r>
      <w:r w:rsidR="008D221A">
        <w:rPr>
          <w:sz w:val="24"/>
          <w:szCs w:val="24"/>
          <w:lang w:val="ru-RU"/>
        </w:rPr>
        <w:t>выплаты,</w:t>
      </w:r>
      <w:r w:rsidR="001F4724">
        <w:rPr>
          <w:sz w:val="24"/>
          <w:szCs w:val="24"/>
          <w:lang w:val="ru-RU"/>
        </w:rPr>
        <w:t xml:space="preserve"> </w:t>
      </w:r>
      <w:r w:rsidR="00F07268" w:rsidRPr="0004606D">
        <w:rPr>
          <w:sz w:val="24"/>
          <w:szCs w:val="24"/>
          <w:lang w:val="ru-RU"/>
        </w:rPr>
        <w:t>предусмотренн</w:t>
      </w:r>
      <w:r w:rsidR="00453E0D" w:rsidRPr="0004606D">
        <w:rPr>
          <w:sz w:val="24"/>
          <w:szCs w:val="24"/>
          <w:lang w:val="ru-RU"/>
        </w:rPr>
        <w:t>ы</w:t>
      </w:r>
      <w:r w:rsidR="001F4724">
        <w:rPr>
          <w:sz w:val="24"/>
          <w:szCs w:val="24"/>
          <w:lang w:val="ru-RU"/>
        </w:rPr>
        <w:t>е</w:t>
      </w:r>
      <w:r w:rsidR="00F07268" w:rsidRPr="0004606D">
        <w:rPr>
          <w:sz w:val="24"/>
          <w:szCs w:val="24"/>
          <w:lang w:val="ru-RU"/>
        </w:rPr>
        <w:t xml:space="preserve"> </w:t>
      </w:r>
      <w:r w:rsidR="0004606D" w:rsidRPr="0004606D">
        <w:rPr>
          <w:sz w:val="24"/>
          <w:szCs w:val="24"/>
          <w:lang w:val="ru-RU"/>
        </w:rPr>
        <w:t>Положением о порядке и условиях оплаты  и стимулирования труда в муниципальном общеобразовательном учреждении Пятницкая средняя общеобразовательная школа (утв. Пр. №31 от 31.12.2008 г.) и Положением о порядке и условиях оплаты и стимулирования труда в муниципальных учреждениях образования Максатихинского района (утв. 30.12.2008 г.)</w:t>
      </w:r>
      <w:r w:rsidR="00F07268" w:rsidRPr="0004606D">
        <w:rPr>
          <w:sz w:val="24"/>
          <w:szCs w:val="24"/>
          <w:lang w:val="ru-RU"/>
        </w:rPr>
        <w:t>;</w:t>
      </w:r>
    </w:p>
    <w:p w:rsidR="0004606D" w:rsidRDefault="0004606D" w:rsidP="0004606D">
      <w:pPr>
        <w:jc w:val="both"/>
        <w:rPr>
          <w:sz w:val="24"/>
          <w:szCs w:val="24"/>
          <w:lang w:val="ru-RU"/>
        </w:rPr>
      </w:pPr>
    </w:p>
    <w:p w:rsidR="00101976" w:rsidRDefault="00C4565C" w:rsidP="0010197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101976">
        <w:rPr>
          <w:sz w:val="24"/>
          <w:szCs w:val="24"/>
          <w:lang w:val="ru-RU"/>
        </w:rPr>
        <w:t>.</w:t>
      </w:r>
      <w:r w:rsidR="00B41CBA">
        <w:rPr>
          <w:sz w:val="24"/>
          <w:szCs w:val="24"/>
          <w:lang w:val="ru-RU"/>
        </w:rPr>
        <w:t>3</w:t>
      </w:r>
      <w:r w:rsidR="00101976">
        <w:rPr>
          <w:sz w:val="24"/>
          <w:szCs w:val="24"/>
          <w:lang w:val="ru-RU"/>
        </w:rPr>
        <w:t>.</w:t>
      </w:r>
      <w:r w:rsidR="00A97336">
        <w:rPr>
          <w:sz w:val="24"/>
          <w:szCs w:val="24"/>
          <w:lang w:val="ru-RU"/>
        </w:rPr>
        <w:t>4</w:t>
      </w:r>
      <w:r w:rsidR="00101976">
        <w:rPr>
          <w:sz w:val="24"/>
          <w:szCs w:val="24"/>
          <w:lang w:val="ru-RU"/>
        </w:rPr>
        <w:t>.</w:t>
      </w:r>
      <w:r w:rsidR="00BC7771">
        <w:rPr>
          <w:sz w:val="24"/>
          <w:szCs w:val="24"/>
          <w:lang w:val="ru-RU"/>
        </w:rPr>
        <w:t xml:space="preserve"> </w:t>
      </w:r>
      <w:r w:rsidR="00101976">
        <w:rPr>
          <w:sz w:val="24"/>
          <w:szCs w:val="24"/>
          <w:lang w:val="ru-RU"/>
        </w:rPr>
        <w:t>П</w:t>
      </w:r>
      <w:r w:rsidR="008875B0" w:rsidRPr="00453E0D">
        <w:rPr>
          <w:sz w:val="24"/>
          <w:szCs w:val="24"/>
          <w:lang w:val="ru-RU"/>
        </w:rPr>
        <w:t>ерсональная поощрительная выплата</w:t>
      </w:r>
      <w:r w:rsidR="00101976">
        <w:rPr>
          <w:sz w:val="24"/>
          <w:szCs w:val="24"/>
          <w:lang w:val="ru-RU"/>
        </w:rPr>
        <w:t xml:space="preserve"> – определяется приказом директора</w:t>
      </w:r>
      <w:r w:rsidR="00C55284">
        <w:rPr>
          <w:sz w:val="24"/>
          <w:szCs w:val="24"/>
          <w:lang w:val="ru-RU"/>
        </w:rPr>
        <w:t xml:space="preserve"> на определенный календарный срок в течение календарного года</w:t>
      </w:r>
      <w:r w:rsidR="00101976">
        <w:rPr>
          <w:sz w:val="24"/>
          <w:szCs w:val="24"/>
          <w:lang w:val="ru-RU"/>
        </w:rPr>
        <w:t xml:space="preserve">, но не более </w:t>
      </w:r>
      <w:r w:rsidR="00C55284">
        <w:rPr>
          <w:sz w:val="24"/>
          <w:szCs w:val="24"/>
          <w:lang w:val="ru-RU"/>
        </w:rPr>
        <w:t>20</w:t>
      </w:r>
      <w:r w:rsidR="00B3589A">
        <w:rPr>
          <w:sz w:val="24"/>
          <w:szCs w:val="24"/>
          <w:lang w:val="ru-RU"/>
        </w:rPr>
        <w:t>0</w:t>
      </w:r>
      <w:r w:rsidR="00101976">
        <w:rPr>
          <w:sz w:val="24"/>
          <w:szCs w:val="24"/>
          <w:lang w:val="ru-RU"/>
        </w:rPr>
        <w:t xml:space="preserve"> %  должностного оклада;</w:t>
      </w:r>
    </w:p>
    <w:p w:rsidR="000117F9" w:rsidRDefault="000117F9" w:rsidP="00F964E8">
      <w:pPr>
        <w:jc w:val="both"/>
        <w:rPr>
          <w:sz w:val="24"/>
          <w:szCs w:val="24"/>
          <w:lang w:val="ru-RU"/>
        </w:rPr>
      </w:pPr>
    </w:p>
    <w:p w:rsidR="00A14E85" w:rsidRPr="00FC5AED" w:rsidRDefault="00C4565C" w:rsidP="00A14E85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14E85" w:rsidRPr="00FC5AED">
        <w:rPr>
          <w:b/>
          <w:sz w:val="28"/>
          <w:szCs w:val="28"/>
        </w:rPr>
        <w:t>. Регламент участия Совета в распределении стимулирующих выплат работникам школы</w:t>
      </w:r>
    </w:p>
    <w:p w:rsidR="002317E0" w:rsidRDefault="00C4565C" w:rsidP="00E061BD">
      <w:pPr>
        <w:pStyle w:val="a7"/>
        <w:spacing w:after="0" w:afterAutospacing="0"/>
        <w:jc w:val="both"/>
      </w:pPr>
      <w:r>
        <w:t>4</w:t>
      </w:r>
      <w:r w:rsidR="00A14E85" w:rsidRPr="00A14E85">
        <w:t xml:space="preserve">.1. Совет в соответствии с Положением участвует в распределении стимулирующих выплат работникам школы. </w:t>
      </w:r>
      <w:r w:rsidR="00B41CBA" w:rsidRPr="00A14E85">
        <w:t xml:space="preserve">Заседания проводятся в соответствии с действующим общим регламентом Совета. </w:t>
      </w:r>
    </w:p>
    <w:p w:rsidR="00E061BD" w:rsidRDefault="00C4565C" w:rsidP="00E061BD">
      <w:pPr>
        <w:pStyle w:val="a7"/>
        <w:spacing w:after="0" w:afterAutospacing="0"/>
        <w:jc w:val="both"/>
      </w:pPr>
      <w:r>
        <w:t>4</w:t>
      </w:r>
      <w:r w:rsidR="003A1A95">
        <w:t>.2.</w:t>
      </w:r>
      <w:r w:rsidR="00A97336">
        <w:t xml:space="preserve"> </w:t>
      </w:r>
      <w:r w:rsidR="003A1A95">
        <w:t>В</w:t>
      </w:r>
      <w:r w:rsidR="003A1A95" w:rsidRPr="00A14E85">
        <w:t xml:space="preserve">опросы распределения стимулирующей части фонда оплаты труда школы </w:t>
      </w:r>
      <w:r w:rsidR="003A1A95" w:rsidRPr="003A1A95">
        <w:rPr>
          <w:u w:val="single"/>
        </w:rPr>
        <w:t>в части единовременных поощрительных выплат (премий)</w:t>
      </w:r>
      <w:r w:rsidR="003A1A95" w:rsidRPr="00A14E85">
        <w:t xml:space="preserve"> работникам рассматриваются Советом на заседаниях, проводимых </w:t>
      </w:r>
      <w:r w:rsidR="003A1A95">
        <w:t xml:space="preserve">не позднее 24 числа текущего месяца, </w:t>
      </w:r>
      <w:r w:rsidR="003A1A95" w:rsidRPr="00A14E85">
        <w:t>с тем, чтобы передать решение администрации школы не позднее 2</w:t>
      </w:r>
      <w:r w:rsidR="003A1A95">
        <w:t>5</w:t>
      </w:r>
      <w:r w:rsidR="003A1A95" w:rsidRPr="00A14E85">
        <w:t xml:space="preserve"> числа месяца. </w:t>
      </w:r>
    </w:p>
    <w:p w:rsidR="00E061BD" w:rsidRDefault="00C4565C" w:rsidP="00E061BD">
      <w:pPr>
        <w:pStyle w:val="a7"/>
        <w:spacing w:after="0" w:afterAutospacing="0"/>
        <w:jc w:val="both"/>
        <w:rPr>
          <w:i/>
        </w:rPr>
      </w:pPr>
      <w:r>
        <w:t>4</w:t>
      </w:r>
      <w:r w:rsidR="003066F3">
        <w:t>.3.</w:t>
      </w:r>
      <w:r w:rsidR="00A97336">
        <w:t xml:space="preserve"> </w:t>
      </w:r>
      <w:r w:rsidR="003A1A95" w:rsidRPr="00A14E85">
        <w:t>Вопросы распределения стимулирующей части фонда оплаты труда школы в части</w:t>
      </w:r>
      <w:r w:rsidR="003A1A95">
        <w:rPr>
          <w:b/>
          <w:i/>
        </w:rPr>
        <w:t xml:space="preserve"> </w:t>
      </w:r>
      <w:r w:rsidR="003A1A95" w:rsidRPr="003066F3">
        <w:rPr>
          <w:i/>
          <w:u w:val="single"/>
        </w:rPr>
        <w:t>поощрительны</w:t>
      </w:r>
      <w:r w:rsidR="003066F3" w:rsidRPr="003066F3">
        <w:rPr>
          <w:i/>
          <w:u w:val="single"/>
        </w:rPr>
        <w:t>х</w:t>
      </w:r>
      <w:r w:rsidR="003A1A95" w:rsidRPr="003066F3">
        <w:rPr>
          <w:i/>
          <w:u w:val="single"/>
        </w:rPr>
        <w:t xml:space="preserve"> выплат за высокие результаты работы</w:t>
      </w:r>
      <w:r w:rsidR="00B41CBA">
        <w:rPr>
          <w:i/>
          <w:u w:val="single"/>
        </w:rPr>
        <w:t>, надбавок,</w:t>
      </w:r>
      <w:r w:rsidR="003A1A95">
        <w:rPr>
          <w:b/>
          <w:i/>
        </w:rPr>
        <w:t xml:space="preserve"> </w:t>
      </w:r>
      <w:r w:rsidR="003A1A95" w:rsidRPr="00A14E85">
        <w:t xml:space="preserve">рассматриваются Советом </w:t>
      </w:r>
      <w:r w:rsidR="003066F3" w:rsidRPr="003066F3">
        <w:rPr>
          <w:rStyle w:val="a8"/>
          <w:i w:val="0"/>
        </w:rPr>
        <w:t>в начале учебного года (к тарификации) и действуют в течени</w:t>
      </w:r>
      <w:r w:rsidR="005739EB">
        <w:rPr>
          <w:rStyle w:val="a8"/>
          <w:i w:val="0"/>
        </w:rPr>
        <w:t>е</w:t>
      </w:r>
      <w:r w:rsidR="003066F3" w:rsidRPr="003066F3">
        <w:rPr>
          <w:rStyle w:val="a8"/>
          <w:i w:val="0"/>
        </w:rPr>
        <w:t xml:space="preserve">  всего учебного года.</w:t>
      </w:r>
      <w:r w:rsidR="003066F3">
        <w:rPr>
          <w:i/>
        </w:rPr>
        <w:t xml:space="preserve"> </w:t>
      </w:r>
    </w:p>
    <w:p w:rsidR="00186D50" w:rsidRPr="00E061BD" w:rsidRDefault="00A14E85" w:rsidP="00E061BD">
      <w:pPr>
        <w:pStyle w:val="a7"/>
        <w:spacing w:before="0" w:beforeAutospacing="0" w:after="0" w:afterAutospacing="0"/>
        <w:jc w:val="both"/>
        <w:rPr>
          <w:i/>
        </w:rPr>
      </w:pPr>
      <w:r w:rsidRPr="00A14E85">
        <w:br/>
      </w:r>
      <w:r w:rsidR="00C4565C">
        <w:t>4</w:t>
      </w:r>
      <w:r w:rsidRPr="00A14E85">
        <w:t>.</w:t>
      </w:r>
      <w:r w:rsidR="003066F3">
        <w:t>4</w:t>
      </w:r>
      <w:r w:rsidRPr="00A14E85">
        <w:t xml:space="preserve">. Вопросы распределения стимулирующей части фонда оплаты труда школы в части установления стимулирующих выплат работникам </w:t>
      </w:r>
      <w:r w:rsidR="007B3050" w:rsidRPr="007B3050">
        <w:rPr>
          <w:u w:val="single"/>
        </w:rPr>
        <w:t>по итогам полугодия</w:t>
      </w:r>
      <w:r w:rsidR="001A3644">
        <w:rPr>
          <w:u w:val="single"/>
        </w:rPr>
        <w:t xml:space="preserve"> </w:t>
      </w:r>
      <w:r w:rsidRPr="00A14E85">
        <w:t xml:space="preserve">рассматриваются Советом </w:t>
      </w:r>
      <w:r w:rsidRPr="00A14E85">
        <w:rPr>
          <w:rStyle w:val="a8"/>
        </w:rPr>
        <w:t>дважды в течение года</w:t>
      </w:r>
      <w:r w:rsidRPr="00A14E85">
        <w:t xml:space="preserve">. </w:t>
      </w:r>
    </w:p>
    <w:p w:rsidR="00186D50" w:rsidRDefault="00A14E85" w:rsidP="00E061BD">
      <w:pPr>
        <w:pStyle w:val="a7"/>
        <w:spacing w:before="0" w:beforeAutospacing="0"/>
        <w:ind w:left="360"/>
        <w:jc w:val="both"/>
      </w:pPr>
      <w:r w:rsidRPr="00A14E85">
        <w:br/>
      </w:r>
      <w:r w:rsidR="00C4565C">
        <w:t>4</w:t>
      </w:r>
      <w:r w:rsidRPr="00A14E85">
        <w:t>.</w:t>
      </w:r>
      <w:r w:rsidR="003066F3">
        <w:t>4</w:t>
      </w:r>
      <w:r w:rsidRPr="00A14E85">
        <w:t>.</w:t>
      </w:r>
      <w:r w:rsidR="003066F3">
        <w:t>1.</w:t>
      </w:r>
      <w:r w:rsidRPr="00A14E85">
        <w:t xml:space="preserve"> На заседаниях  Совет </w:t>
      </w:r>
      <w:r w:rsidR="003066F3">
        <w:t xml:space="preserve">школы </w:t>
      </w:r>
      <w:r w:rsidRPr="00A14E85">
        <w:t>рассматри</w:t>
      </w:r>
      <w:r w:rsidR="00186D50">
        <w:t xml:space="preserve">вает и согласовывает: </w:t>
      </w:r>
    </w:p>
    <w:p w:rsidR="00186D50" w:rsidRDefault="00A14E85" w:rsidP="00E061BD">
      <w:pPr>
        <w:pStyle w:val="a7"/>
        <w:numPr>
          <w:ilvl w:val="0"/>
          <w:numId w:val="8"/>
        </w:numPr>
        <w:spacing w:before="0" w:beforeAutospacing="0"/>
        <w:jc w:val="both"/>
      </w:pPr>
      <w:r w:rsidRPr="00A14E85">
        <w:t xml:space="preserve">итоговый протокол мониторинга и оценки профессиональной деятельности работников школы </w:t>
      </w:r>
      <w:r w:rsidRPr="00A14E85">
        <w:rPr>
          <w:rStyle w:val="a8"/>
        </w:rPr>
        <w:t>за предыдущий период,</w:t>
      </w:r>
      <w:r w:rsidRPr="00A14E85">
        <w:t xml:space="preserve"> в котором </w:t>
      </w:r>
      <w:r w:rsidR="001A3644">
        <w:t>администрацией</w:t>
      </w:r>
      <w:r w:rsidRPr="00A14E85">
        <w:t xml:space="preserve"> школы должны быть отражены</w:t>
      </w:r>
      <w:r w:rsidR="00186D50">
        <w:t>,</w:t>
      </w:r>
      <w:r w:rsidRPr="00A14E85">
        <w:t xml:space="preserve"> полученные в результате осуществления процедур мониторинга</w:t>
      </w:r>
      <w:r w:rsidR="00186D50">
        <w:t>,</w:t>
      </w:r>
      <w:r w:rsidRPr="00A14E85">
        <w:t xml:space="preserve"> суммы баллов для оценки результативности работ</w:t>
      </w:r>
      <w:r w:rsidR="00186D50">
        <w:t>ы по всем работникам;</w:t>
      </w:r>
    </w:p>
    <w:p w:rsidR="00186D50" w:rsidRDefault="00A14E85" w:rsidP="00E061BD">
      <w:pPr>
        <w:pStyle w:val="a7"/>
        <w:numPr>
          <w:ilvl w:val="0"/>
          <w:numId w:val="8"/>
        </w:numPr>
        <w:spacing w:before="0" w:beforeAutospacing="0"/>
        <w:jc w:val="both"/>
      </w:pPr>
      <w:r w:rsidRPr="00A14E85">
        <w:t>размеры выплачиваемых единовременн</w:t>
      </w:r>
      <w:r w:rsidR="00186D50">
        <w:t>ых поощрительных выплат (</w:t>
      </w:r>
      <w:r w:rsidRPr="00A14E85">
        <w:t>премий</w:t>
      </w:r>
      <w:r w:rsidR="00186D50">
        <w:t>)</w:t>
      </w:r>
      <w:r w:rsidRPr="00A14E85">
        <w:t xml:space="preserve"> работни</w:t>
      </w:r>
      <w:r w:rsidR="00186D50">
        <w:t xml:space="preserve">кам школы. </w:t>
      </w:r>
    </w:p>
    <w:p w:rsidR="00186D50" w:rsidRDefault="00A14E85" w:rsidP="00E061BD">
      <w:pPr>
        <w:pStyle w:val="a7"/>
        <w:spacing w:before="0" w:beforeAutospacing="0"/>
        <w:jc w:val="both"/>
      </w:pPr>
      <w:r w:rsidRPr="00A14E85">
        <w:br/>
      </w:r>
      <w:r w:rsidR="0059728F">
        <w:br/>
      </w:r>
      <w:r w:rsidR="00C4565C">
        <w:t>4</w:t>
      </w:r>
      <w:r w:rsidR="0059728F">
        <w:t>.</w:t>
      </w:r>
      <w:r w:rsidR="00E061BD">
        <w:t>5</w:t>
      </w:r>
      <w:r w:rsidR="0059728F">
        <w:t xml:space="preserve">. </w:t>
      </w:r>
      <w:r w:rsidRPr="0059728F">
        <w:t>Совет вправе создать специальную комиссию</w:t>
      </w:r>
      <w:r w:rsidR="003066F3">
        <w:t xml:space="preserve"> </w:t>
      </w:r>
      <w:r w:rsidR="002317E0">
        <w:t>(комиссия по распределению стимулирующего фонда)</w:t>
      </w:r>
      <w:r w:rsidRPr="00A14E85">
        <w:t xml:space="preserve">, в которую входит директор школы,  члены Совета, а также могут входить представители </w:t>
      </w:r>
      <w:r w:rsidR="00302EC4">
        <w:t>коллектива</w:t>
      </w:r>
      <w:r w:rsidR="00186D50">
        <w:t>.</w:t>
      </w:r>
      <w:r w:rsidRPr="00A14E85">
        <w:t xml:space="preserve"> В том случае, если такая комиссия не создается, функции комиссии выполняются Советом и администрацией школы. </w:t>
      </w:r>
    </w:p>
    <w:p w:rsidR="00186D50" w:rsidRDefault="00A14E85" w:rsidP="0059728F">
      <w:pPr>
        <w:pStyle w:val="a7"/>
        <w:jc w:val="both"/>
      </w:pPr>
      <w:r w:rsidRPr="00A14E85">
        <w:lastRenderedPageBreak/>
        <w:br/>
      </w:r>
      <w:r w:rsidR="00C4565C">
        <w:t>4</w:t>
      </w:r>
      <w:r w:rsidRPr="00A14E85">
        <w:t>.</w:t>
      </w:r>
      <w:r w:rsidR="00E061BD">
        <w:t>6</w:t>
      </w:r>
      <w:r w:rsidRPr="00A14E85">
        <w:t xml:space="preserve">. </w:t>
      </w:r>
      <w:r w:rsidR="007B1A52">
        <w:t xml:space="preserve"> </w:t>
      </w:r>
      <w:r w:rsidRPr="00A14E85">
        <w:t>Комиссия</w:t>
      </w:r>
      <w:r w:rsidR="002317E0">
        <w:t xml:space="preserve"> по ра</w:t>
      </w:r>
      <w:r w:rsidR="009E400D">
        <w:t>спределению стимулирующих выплат</w:t>
      </w:r>
      <w:r w:rsidR="002317E0">
        <w:t xml:space="preserve"> </w:t>
      </w:r>
      <w:r w:rsidRPr="00A14E85">
        <w:t xml:space="preserve"> осуществляет анализ и оценку объективности представленных результатов  мониторинга профессиональной деятельности работников школы в части соблюдения установленных критериев, показателей, формы, порядка и процедур оценки профессиональной деятельности. В случае установления комиссией существенных нарушений представленные результаты возвращаются субъекту, представившему результаты, для исправления и доработки. </w:t>
      </w:r>
    </w:p>
    <w:p w:rsidR="00BF6C5F" w:rsidRDefault="00C4565C" w:rsidP="0059728F">
      <w:pPr>
        <w:pStyle w:val="a7"/>
        <w:jc w:val="both"/>
      </w:pPr>
      <w:r>
        <w:t>4</w:t>
      </w:r>
      <w:r w:rsidR="00BF6C5F">
        <w:t>.</w:t>
      </w:r>
      <w:r w:rsidR="00E061BD">
        <w:t>7</w:t>
      </w:r>
      <w:r w:rsidR="00BF6C5F">
        <w:t>.</w:t>
      </w:r>
      <w:r w:rsidR="007B1A52">
        <w:t xml:space="preserve"> </w:t>
      </w:r>
      <w:r w:rsidR="00BF6C5F">
        <w:t xml:space="preserve"> </w:t>
      </w:r>
      <w:r w:rsidR="00BF6C5F" w:rsidRPr="00A14E85">
        <w:t>Комиссия</w:t>
      </w:r>
      <w:r w:rsidR="00BF6C5F">
        <w:t xml:space="preserve"> по распределению стимулирующих выплат   утверждает суммы </w:t>
      </w:r>
      <w:r w:rsidR="00BF6C5F" w:rsidRPr="001B2855">
        <w:rPr>
          <w:u w:val="single"/>
        </w:rPr>
        <w:t>единовременных поощрительных выплат (премий)</w:t>
      </w:r>
      <w:r w:rsidR="00BF6C5F">
        <w:t xml:space="preserve">  без Совета школы, </w:t>
      </w:r>
      <w:r w:rsidR="001B2855">
        <w:t>на основании представлений</w:t>
      </w:r>
      <w:r w:rsidR="0059728F">
        <w:t xml:space="preserve"> администрации</w:t>
      </w:r>
      <w:r w:rsidR="001B2855">
        <w:t xml:space="preserve"> </w:t>
      </w:r>
      <w:r w:rsidR="00BF6C5F">
        <w:t xml:space="preserve"> с последующим утверждением </w:t>
      </w:r>
      <w:r w:rsidR="001B2855">
        <w:t xml:space="preserve">приказом </w:t>
      </w:r>
      <w:r w:rsidR="00BF6C5F">
        <w:t>директор</w:t>
      </w:r>
      <w:r w:rsidR="001B2855">
        <w:t>а</w:t>
      </w:r>
      <w:r w:rsidR="00BF6C5F">
        <w:t xml:space="preserve"> школы.</w:t>
      </w:r>
    </w:p>
    <w:p w:rsidR="00BF6C5F" w:rsidRDefault="00C4565C" w:rsidP="0059728F">
      <w:pPr>
        <w:pStyle w:val="a7"/>
        <w:jc w:val="both"/>
      </w:pPr>
      <w:r>
        <w:t>4</w:t>
      </w:r>
      <w:r w:rsidR="00BF6C5F">
        <w:t>.</w:t>
      </w:r>
      <w:r w:rsidR="00E061BD">
        <w:t>8</w:t>
      </w:r>
      <w:r w:rsidR="00BF6C5F">
        <w:t xml:space="preserve">. </w:t>
      </w:r>
      <w:r w:rsidR="007B1A52">
        <w:t xml:space="preserve"> </w:t>
      </w:r>
      <w:r w:rsidR="00BF6C5F">
        <w:t xml:space="preserve">При </w:t>
      </w:r>
      <w:r w:rsidR="00BF6C5F" w:rsidRPr="00BF6C5F">
        <w:t xml:space="preserve">назначении </w:t>
      </w:r>
      <w:r w:rsidR="00BF6C5F" w:rsidRPr="001B2855">
        <w:rPr>
          <w:u w:val="single"/>
        </w:rPr>
        <w:t xml:space="preserve"> поощрительных выплат за высокие результаты работы  решение</w:t>
      </w:r>
      <w:r w:rsidR="00BF6C5F">
        <w:t xml:space="preserve"> о</w:t>
      </w:r>
      <w:r w:rsidR="001B2855">
        <w:t>б</w:t>
      </w:r>
      <w:r w:rsidR="00BF6C5F">
        <w:t xml:space="preserve"> их назнач</w:t>
      </w:r>
      <w:r w:rsidR="001B2855">
        <w:t xml:space="preserve">ении утверждается Советом школы, с последующим утверждением приказом  </w:t>
      </w:r>
      <w:r w:rsidR="00BF6C5F">
        <w:t xml:space="preserve"> </w:t>
      </w:r>
      <w:r w:rsidR="001B2855">
        <w:t>директора школы</w:t>
      </w:r>
      <w:r w:rsidR="00BF6C5F">
        <w:t>.</w:t>
      </w:r>
    </w:p>
    <w:p w:rsidR="008A09FE" w:rsidRDefault="00C4565C" w:rsidP="0059728F">
      <w:pPr>
        <w:pStyle w:val="a7"/>
        <w:jc w:val="both"/>
      </w:pPr>
      <w:r>
        <w:t>4</w:t>
      </w:r>
      <w:r w:rsidR="001B2855">
        <w:t>.</w:t>
      </w:r>
      <w:r w:rsidR="00E061BD">
        <w:t>9</w:t>
      </w:r>
      <w:r w:rsidR="001B2855">
        <w:t>.</w:t>
      </w:r>
      <w:r w:rsidR="007B1A52">
        <w:t xml:space="preserve"> </w:t>
      </w:r>
      <w:r w:rsidR="001B2855">
        <w:t xml:space="preserve">При назначении </w:t>
      </w:r>
      <w:r w:rsidR="001B2855" w:rsidRPr="001B2855">
        <w:rPr>
          <w:u w:val="single"/>
        </w:rPr>
        <w:t>выплат стимулирующего характера</w:t>
      </w:r>
      <w:r w:rsidR="001B2855" w:rsidRPr="001B2855">
        <w:t xml:space="preserve">  </w:t>
      </w:r>
      <w:r w:rsidR="001B2855" w:rsidRPr="001B2855">
        <w:rPr>
          <w:u w:val="single"/>
        </w:rPr>
        <w:t xml:space="preserve">по результатам работы за полугодие </w:t>
      </w:r>
      <w:r w:rsidR="00A14E85" w:rsidRPr="00A14E85">
        <w:t xml:space="preserve">Комиссия </w:t>
      </w:r>
      <w:r w:rsidR="006B6F87">
        <w:t>утверждает</w:t>
      </w:r>
      <w:r w:rsidR="00A14E85" w:rsidRPr="00A14E85">
        <w:t xml:space="preserve"> оценочные листы с указанием баллов по каждому работнику. Сразу после утверждения оценочных листов каждый работник школы должен быть ознакомлен с оценочным листом. </w:t>
      </w:r>
    </w:p>
    <w:p w:rsidR="00186D50" w:rsidRDefault="00A14E85" w:rsidP="00E061BD">
      <w:pPr>
        <w:pStyle w:val="a7"/>
        <w:ind w:left="284"/>
        <w:jc w:val="both"/>
      </w:pPr>
      <w:r w:rsidRPr="00A14E85">
        <w:br/>
      </w:r>
      <w:r w:rsidR="00C4565C">
        <w:t>4</w:t>
      </w:r>
      <w:r w:rsidRPr="00A14E85">
        <w:t>.</w:t>
      </w:r>
      <w:r w:rsidR="00E061BD">
        <w:t>9</w:t>
      </w:r>
      <w:r w:rsidRPr="00A14E85">
        <w:t xml:space="preserve">. </w:t>
      </w:r>
      <w:r w:rsidR="001B2855">
        <w:t>1</w:t>
      </w:r>
      <w:r w:rsidR="005739EB">
        <w:t xml:space="preserve">. </w:t>
      </w:r>
      <w:r w:rsidRPr="00A14E85">
        <w:t xml:space="preserve">В течение </w:t>
      </w:r>
      <w:r w:rsidR="00302EC4">
        <w:rPr>
          <w:rStyle w:val="a8"/>
        </w:rPr>
        <w:t>3</w:t>
      </w:r>
      <w:r w:rsidRPr="00A14E85">
        <w:rPr>
          <w:rStyle w:val="a8"/>
        </w:rPr>
        <w:t xml:space="preserve">дней </w:t>
      </w:r>
      <w:r w:rsidRPr="00A14E85">
        <w:t xml:space="preserve">с момента ознакомления работника школы с оценочным листом с его баллами работник вправе подать, а комиссия обязана принять обоснованное письменное заявление работника школы о его несогласии с оценкой результативности его профессиональной деятельности. Основанием для подачи такого заявления работника школы может быть только факт (факты) нарушения установленных норм, а также технические ошибки при работе с текстами, таблицами, цифровыми данными и т.п. Апелляции работников по другим основаниям комиссией не принимаются и не рассматриваются. </w:t>
      </w:r>
    </w:p>
    <w:p w:rsidR="00186D50" w:rsidRDefault="00A14E85" w:rsidP="00E061BD">
      <w:pPr>
        <w:pStyle w:val="a7"/>
        <w:ind w:left="284"/>
        <w:jc w:val="both"/>
      </w:pPr>
      <w:r w:rsidRPr="00A14E85">
        <w:br/>
      </w:r>
      <w:r w:rsidR="00C4565C">
        <w:t>4</w:t>
      </w:r>
      <w:r w:rsidRPr="00A14E85">
        <w:t>.</w:t>
      </w:r>
      <w:r w:rsidR="00E061BD">
        <w:t>9</w:t>
      </w:r>
      <w:r w:rsidR="001B2855">
        <w:t>.</w:t>
      </w:r>
      <w:r w:rsidRPr="00A14E85">
        <w:t xml:space="preserve">2. Комиссия обязана осуществить проверку обоснованности заявления работника и дать ему ответ по результатам проверки в </w:t>
      </w:r>
      <w:r w:rsidRPr="00A14E85">
        <w:rPr>
          <w:rStyle w:val="a8"/>
        </w:rPr>
        <w:t xml:space="preserve">течение </w:t>
      </w:r>
      <w:r w:rsidR="00302EC4">
        <w:rPr>
          <w:rStyle w:val="a8"/>
        </w:rPr>
        <w:t>3</w:t>
      </w:r>
      <w:r w:rsidRPr="00A14E85">
        <w:rPr>
          <w:rStyle w:val="a8"/>
        </w:rPr>
        <w:t xml:space="preserve"> дней</w:t>
      </w:r>
      <w:r w:rsidRPr="00A14E85">
        <w:t xml:space="preserve"> после принятия заявления. В случае установления в ходе проверки </w:t>
      </w:r>
      <w:r w:rsidR="00302EC4">
        <w:t>фактов</w:t>
      </w:r>
      <w:r w:rsidRPr="00A14E85">
        <w:t>, повлекш</w:t>
      </w:r>
      <w:r w:rsidR="00302EC4">
        <w:t>их</w:t>
      </w:r>
      <w:r w:rsidRPr="00A14E85">
        <w:t xml:space="preserve">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 </w:t>
      </w:r>
    </w:p>
    <w:p w:rsidR="00186D50" w:rsidRDefault="00A14E85" w:rsidP="00E061BD">
      <w:pPr>
        <w:pStyle w:val="a7"/>
        <w:ind w:left="284"/>
        <w:jc w:val="both"/>
      </w:pPr>
      <w:r w:rsidRPr="00A14E85">
        <w:br/>
      </w:r>
      <w:r w:rsidR="00C4565C">
        <w:t>4</w:t>
      </w:r>
      <w:r w:rsidRPr="00A14E85">
        <w:t>.</w:t>
      </w:r>
      <w:r w:rsidR="00E061BD">
        <w:t>9</w:t>
      </w:r>
      <w:r w:rsidR="001B2855">
        <w:t>.</w:t>
      </w:r>
      <w:r w:rsidRPr="00A14E85">
        <w:t xml:space="preserve">3. По истечении </w:t>
      </w:r>
      <w:r w:rsidR="00302EC4">
        <w:rPr>
          <w:rStyle w:val="a8"/>
        </w:rPr>
        <w:t>5</w:t>
      </w:r>
      <w:r w:rsidRPr="00A14E85">
        <w:rPr>
          <w:rStyle w:val="a8"/>
        </w:rPr>
        <w:t>дней</w:t>
      </w:r>
      <w:r w:rsidRPr="00A14E85">
        <w:t xml:space="preserve"> после заседания комиссии решение комиссии об утверждении оценочного листа вступает в силу. </w:t>
      </w:r>
    </w:p>
    <w:p w:rsidR="00123888" w:rsidRDefault="00A14E85" w:rsidP="00E061BD">
      <w:pPr>
        <w:pStyle w:val="a7"/>
        <w:ind w:left="284"/>
        <w:jc w:val="both"/>
        <w:rPr>
          <w:b/>
          <w:sz w:val="28"/>
          <w:szCs w:val="28"/>
        </w:rPr>
      </w:pPr>
      <w:r w:rsidRPr="00A14E85">
        <w:br/>
      </w:r>
      <w:r w:rsidR="00C4565C">
        <w:t>4</w:t>
      </w:r>
      <w:r w:rsidRPr="00A14E85">
        <w:t>.</w:t>
      </w:r>
      <w:r w:rsidR="00E061BD">
        <w:t>9</w:t>
      </w:r>
      <w:r w:rsidR="001B2855">
        <w:t>.</w:t>
      </w:r>
      <w:r w:rsidRPr="00A14E85">
        <w:t xml:space="preserve">4. Утвержденные оценочные листы и данные по размерам премий работникам рассматриваются на заседании Совета по вопросу распределения стимулирующих выплат работникам </w:t>
      </w:r>
      <w:r w:rsidRPr="00A14E85">
        <w:rPr>
          <w:rStyle w:val="a8"/>
        </w:rPr>
        <w:t xml:space="preserve">в </w:t>
      </w:r>
      <w:r w:rsidR="001B2855">
        <w:rPr>
          <w:rStyle w:val="a8"/>
        </w:rPr>
        <w:t xml:space="preserve">июне </w:t>
      </w:r>
      <w:r w:rsidR="001B2855" w:rsidRPr="001B2855">
        <w:rPr>
          <w:rStyle w:val="a8"/>
          <w:i w:val="0"/>
        </w:rPr>
        <w:t>и</w:t>
      </w:r>
      <w:r w:rsidRPr="00A14E85">
        <w:rPr>
          <w:rStyle w:val="a8"/>
        </w:rPr>
        <w:t xml:space="preserve"> в </w:t>
      </w:r>
      <w:r w:rsidR="008633EB">
        <w:rPr>
          <w:rStyle w:val="a8"/>
        </w:rPr>
        <w:t>декабре</w:t>
      </w:r>
      <w:r w:rsidRPr="00A14E85">
        <w:t xml:space="preserve">. После принятия решения Совета об их согласовании издается приказ директора школы об утверждении оценочных листов с суммами баллов и об утверждении размеров премий по результатам работы </w:t>
      </w:r>
      <w:r w:rsidR="00E061BD">
        <w:t>всех работников</w:t>
      </w:r>
      <w:r w:rsidRPr="00A14E85">
        <w:t xml:space="preserve"> </w:t>
      </w:r>
      <w:r w:rsidR="006B6F87" w:rsidRPr="00A14E85">
        <w:t>муниципального общеобразовательного учреждения, включая руководителя</w:t>
      </w:r>
      <w:r w:rsidR="006B6F87">
        <w:t xml:space="preserve"> учреждения</w:t>
      </w:r>
      <w:r w:rsidR="006B6F87">
        <w:rPr>
          <w:rStyle w:val="a8"/>
        </w:rPr>
        <w:t xml:space="preserve"> </w:t>
      </w:r>
      <w:r w:rsidR="00E63486">
        <w:rPr>
          <w:rStyle w:val="a8"/>
        </w:rPr>
        <w:t>з</w:t>
      </w:r>
      <w:r w:rsidRPr="00A14E85">
        <w:rPr>
          <w:rStyle w:val="a8"/>
        </w:rPr>
        <w:t>а соответствующий период</w:t>
      </w:r>
      <w:r w:rsidRPr="00A14E85">
        <w:t xml:space="preserve">. </w:t>
      </w:r>
      <w:r w:rsidRPr="00A14E85">
        <w:br/>
      </w:r>
    </w:p>
    <w:p w:rsidR="00123888" w:rsidRDefault="00123888" w:rsidP="00123888">
      <w:pPr>
        <w:rPr>
          <w:b/>
          <w:sz w:val="28"/>
          <w:szCs w:val="28"/>
          <w:lang w:val="ru-RU"/>
        </w:rPr>
      </w:pPr>
    </w:p>
    <w:p w:rsidR="002317E0" w:rsidRPr="003162A8" w:rsidRDefault="002317E0" w:rsidP="005739EB">
      <w:pPr>
        <w:pStyle w:val="a7"/>
        <w:jc w:val="right"/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>Приложение№1</w:t>
      </w:r>
    </w:p>
    <w:p w:rsidR="003162A8" w:rsidRPr="003162A8" w:rsidRDefault="003162A8" w:rsidP="003162A8">
      <w:pPr>
        <w:ind w:firstLine="2552"/>
        <w:rPr>
          <w:b/>
          <w:bCs/>
          <w:i/>
          <w:spacing w:val="-5"/>
          <w:sz w:val="16"/>
          <w:szCs w:val="16"/>
          <w:lang w:val="ru-RU"/>
        </w:rPr>
      </w:pPr>
      <w:r w:rsidRPr="003162A8">
        <w:rPr>
          <w:sz w:val="16"/>
          <w:szCs w:val="16"/>
          <w:lang w:val="ru-RU"/>
        </w:rPr>
        <w:t xml:space="preserve">                                                                             </w:t>
      </w:r>
      <w:r w:rsidR="004618BA">
        <w:rPr>
          <w:sz w:val="16"/>
          <w:szCs w:val="16"/>
          <w:lang w:val="ru-RU"/>
        </w:rPr>
        <w:t xml:space="preserve"> </w:t>
      </w:r>
      <w:r w:rsidRPr="003162A8">
        <w:rPr>
          <w:b/>
          <w:i/>
          <w:sz w:val="16"/>
          <w:szCs w:val="16"/>
          <w:lang w:val="ru-RU"/>
        </w:rPr>
        <w:t xml:space="preserve">к  Положению  </w:t>
      </w:r>
      <w:r w:rsidRPr="003162A8">
        <w:rPr>
          <w:b/>
          <w:bCs/>
          <w:i/>
          <w:spacing w:val="-5"/>
          <w:sz w:val="16"/>
          <w:szCs w:val="16"/>
          <w:lang w:val="ru-RU"/>
        </w:rPr>
        <w:t xml:space="preserve">о распределении стимулирующей </w:t>
      </w:r>
    </w:p>
    <w:p w:rsidR="003162A8" w:rsidRPr="003162A8" w:rsidRDefault="003162A8" w:rsidP="003162A8">
      <w:pPr>
        <w:ind w:firstLine="2552"/>
        <w:rPr>
          <w:b/>
          <w:bCs/>
          <w:i/>
          <w:spacing w:val="-4"/>
          <w:sz w:val="16"/>
          <w:szCs w:val="16"/>
          <w:lang w:val="ru-RU"/>
        </w:rPr>
      </w:pPr>
      <w:r w:rsidRPr="003162A8">
        <w:rPr>
          <w:b/>
          <w:bCs/>
          <w:i/>
          <w:spacing w:val="-5"/>
          <w:sz w:val="16"/>
          <w:szCs w:val="16"/>
          <w:lang w:val="ru-RU"/>
        </w:rPr>
        <w:t xml:space="preserve">                                                           </w:t>
      </w:r>
      <w:r w:rsidR="004618BA">
        <w:rPr>
          <w:b/>
          <w:bCs/>
          <w:i/>
          <w:spacing w:val="-5"/>
          <w:sz w:val="16"/>
          <w:szCs w:val="16"/>
          <w:lang w:val="ru-RU"/>
        </w:rPr>
        <w:t xml:space="preserve">                              </w:t>
      </w:r>
      <w:r w:rsidRPr="003162A8">
        <w:rPr>
          <w:b/>
          <w:bCs/>
          <w:i/>
          <w:spacing w:val="-5"/>
          <w:sz w:val="16"/>
          <w:szCs w:val="16"/>
          <w:lang w:val="ru-RU"/>
        </w:rPr>
        <w:t>части фонда оплаты труда</w:t>
      </w:r>
      <w:r w:rsidRPr="003162A8">
        <w:rPr>
          <w:b/>
          <w:i/>
          <w:sz w:val="16"/>
          <w:szCs w:val="16"/>
          <w:lang w:val="ru-RU"/>
        </w:rPr>
        <w:t xml:space="preserve">  </w:t>
      </w:r>
      <w:r w:rsidRPr="003162A8">
        <w:rPr>
          <w:b/>
          <w:bCs/>
          <w:i/>
          <w:spacing w:val="-4"/>
          <w:sz w:val="16"/>
          <w:szCs w:val="16"/>
          <w:lang w:val="ru-RU"/>
        </w:rPr>
        <w:t xml:space="preserve">педагогических </w:t>
      </w:r>
    </w:p>
    <w:p w:rsidR="003162A8" w:rsidRPr="003162A8" w:rsidRDefault="003162A8" w:rsidP="003162A8">
      <w:pPr>
        <w:ind w:firstLine="2552"/>
        <w:rPr>
          <w:b/>
          <w:i/>
          <w:sz w:val="16"/>
          <w:szCs w:val="16"/>
          <w:lang w:val="ru-RU"/>
        </w:rPr>
      </w:pPr>
      <w:r w:rsidRPr="003162A8">
        <w:rPr>
          <w:b/>
          <w:bCs/>
          <w:i/>
          <w:spacing w:val="-4"/>
          <w:sz w:val="16"/>
          <w:szCs w:val="16"/>
          <w:lang w:val="ru-RU"/>
        </w:rPr>
        <w:t xml:space="preserve">                                                        </w:t>
      </w:r>
      <w:r w:rsidR="004618BA">
        <w:rPr>
          <w:b/>
          <w:bCs/>
          <w:i/>
          <w:spacing w:val="-4"/>
          <w:sz w:val="16"/>
          <w:szCs w:val="16"/>
          <w:lang w:val="ru-RU"/>
        </w:rPr>
        <w:t xml:space="preserve">                               </w:t>
      </w:r>
      <w:r w:rsidRPr="003162A8">
        <w:rPr>
          <w:b/>
          <w:bCs/>
          <w:i/>
          <w:spacing w:val="-4"/>
          <w:sz w:val="16"/>
          <w:szCs w:val="16"/>
          <w:lang w:val="ru-RU"/>
        </w:rPr>
        <w:t>работников муниципального общеобразовательного</w:t>
      </w:r>
    </w:p>
    <w:p w:rsidR="003162A8" w:rsidRPr="003162A8" w:rsidRDefault="003162A8" w:rsidP="003162A8">
      <w:pPr>
        <w:ind w:firstLine="2552"/>
        <w:jc w:val="center"/>
        <w:rPr>
          <w:b/>
          <w:bCs/>
          <w:i/>
          <w:spacing w:val="-3"/>
          <w:sz w:val="16"/>
          <w:szCs w:val="16"/>
          <w:lang w:val="ru-RU"/>
        </w:rPr>
      </w:pP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                                                 учреждения </w:t>
      </w:r>
      <w:r w:rsidR="002317E0">
        <w:rPr>
          <w:b/>
          <w:bCs/>
          <w:i/>
          <w:spacing w:val="-3"/>
          <w:sz w:val="16"/>
          <w:szCs w:val="16"/>
          <w:lang w:val="ru-RU"/>
        </w:rPr>
        <w:t xml:space="preserve">Пятницкая </w:t>
      </w: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средняя</w:t>
      </w:r>
    </w:p>
    <w:p w:rsidR="003162A8" w:rsidRPr="003162A8" w:rsidRDefault="003162A8" w:rsidP="003162A8">
      <w:pPr>
        <w:ind w:firstLine="2552"/>
        <w:jc w:val="center"/>
        <w:rPr>
          <w:b/>
          <w:bCs/>
          <w:i/>
          <w:spacing w:val="-3"/>
          <w:sz w:val="16"/>
          <w:szCs w:val="16"/>
          <w:lang w:val="ru-RU"/>
        </w:rPr>
      </w:pP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                                       </w:t>
      </w:r>
      <w:r w:rsidR="004618BA">
        <w:rPr>
          <w:b/>
          <w:bCs/>
          <w:i/>
          <w:spacing w:val="-3"/>
          <w:sz w:val="16"/>
          <w:szCs w:val="16"/>
          <w:lang w:val="ru-RU"/>
        </w:rPr>
        <w:t xml:space="preserve">    </w:t>
      </w:r>
      <w:r w:rsidRPr="003162A8">
        <w:rPr>
          <w:b/>
          <w:bCs/>
          <w:i/>
          <w:spacing w:val="-3"/>
          <w:sz w:val="16"/>
          <w:szCs w:val="16"/>
          <w:lang w:val="ru-RU"/>
        </w:rPr>
        <w:t>общеобразовательная  школа</w:t>
      </w:r>
    </w:p>
    <w:p w:rsidR="003162A8" w:rsidRPr="003162A8" w:rsidRDefault="003162A8" w:rsidP="003162A8">
      <w:pPr>
        <w:jc w:val="center"/>
        <w:rPr>
          <w:b/>
          <w:bCs/>
          <w:i/>
          <w:spacing w:val="-3"/>
          <w:sz w:val="22"/>
          <w:szCs w:val="22"/>
          <w:lang w:val="ru-RU"/>
        </w:rPr>
      </w:pPr>
    </w:p>
    <w:p w:rsidR="003162A8" w:rsidRPr="003162A8" w:rsidRDefault="003162A8" w:rsidP="003162A8">
      <w:pPr>
        <w:jc w:val="center"/>
        <w:rPr>
          <w:b/>
          <w:sz w:val="28"/>
          <w:szCs w:val="28"/>
          <w:lang w:val="ru-RU"/>
        </w:rPr>
      </w:pPr>
      <w:r w:rsidRPr="003162A8">
        <w:rPr>
          <w:b/>
          <w:sz w:val="28"/>
          <w:szCs w:val="28"/>
          <w:lang w:val="ru-RU"/>
        </w:rPr>
        <w:t>К Р И Т Е Р И И</w:t>
      </w:r>
    </w:p>
    <w:p w:rsidR="003162A8" w:rsidRPr="003162A8" w:rsidRDefault="003162A8" w:rsidP="003162A8">
      <w:pPr>
        <w:jc w:val="center"/>
        <w:rPr>
          <w:b/>
          <w:i/>
          <w:sz w:val="28"/>
          <w:szCs w:val="28"/>
          <w:lang w:val="ru-RU"/>
        </w:rPr>
      </w:pPr>
      <w:r w:rsidRPr="003162A8">
        <w:rPr>
          <w:b/>
          <w:i/>
          <w:sz w:val="28"/>
          <w:szCs w:val="28"/>
          <w:lang w:val="ru-RU"/>
        </w:rPr>
        <w:t>для  расчета  выплат  стимулирующей части фонда оплаты  труда педагогическим раб</w:t>
      </w:r>
      <w:r w:rsidR="00C329EB">
        <w:rPr>
          <w:b/>
          <w:i/>
          <w:sz w:val="28"/>
          <w:szCs w:val="28"/>
          <w:lang w:val="ru-RU"/>
        </w:rPr>
        <w:t xml:space="preserve">отникам, </w:t>
      </w:r>
      <w:r w:rsidR="009E400D">
        <w:rPr>
          <w:b/>
          <w:i/>
          <w:sz w:val="28"/>
          <w:szCs w:val="28"/>
          <w:lang w:val="ru-RU"/>
        </w:rPr>
        <w:t>заместител</w:t>
      </w:r>
      <w:r w:rsidR="005739EB">
        <w:rPr>
          <w:b/>
          <w:i/>
          <w:sz w:val="28"/>
          <w:szCs w:val="28"/>
          <w:lang w:val="ru-RU"/>
        </w:rPr>
        <w:t>ям</w:t>
      </w:r>
      <w:r w:rsidR="009E400D">
        <w:rPr>
          <w:b/>
          <w:i/>
          <w:sz w:val="28"/>
          <w:szCs w:val="28"/>
          <w:lang w:val="ru-RU"/>
        </w:rPr>
        <w:t xml:space="preserve"> директора, заведующего хозяйством</w:t>
      </w:r>
    </w:p>
    <w:p w:rsidR="003162A8" w:rsidRPr="003162A8" w:rsidRDefault="003162A8" w:rsidP="003162A8">
      <w:pPr>
        <w:rPr>
          <w:lang w:val="ru-RU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3521"/>
        <w:gridCol w:w="2126"/>
      </w:tblGrid>
      <w:tr w:rsidR="00375339" w:rsidTr="00375339">
        <w:trPr>
          <w:trHeight w:val="158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8A09FE" w:rsidRDefault="00375339" w:rsidP="003162A8">
            <w:pPr>
              <w:spacing w:line="276" w:lineRule="auto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8A09FE">
              <w:rPr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="008A09FE">
              <w:rPr>
                <w:b/>
                <w:bCs/>
                <w:spacing w:val="-4"/>
                <w:sz w:val="24"/>
                <w:szCs w:val="24"/>
                <w:lang w:val="ru-RU"/>
              </w:rPr>
              <w:t>ритерии</w:t>
            </w:r>
            <w:r w:rsidRPr="008A09FE">
              <w:rPr>
                <w:b/>
                <w:bCs/>
                <w:spacing w:val="-4"/>
                <w:sz w:val="24"/>
                <w:szCs w:val="24"/>
                <w:lang w:val="ru-RU"/>
              </w:rPr>
              <w:t>.</w:t>
            </w:r>
            <w:r w:rsidR="008A09FE">
              <w:rPr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A09FE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  <w:r w:rsidR="008A09FE">
              <w:rPr>
                <w:b/>
                <w:bCs/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8A09FE" w:rsidRDefault="00375339" w:rsidP="003162A8">
            <w:pPr>
              <w:spacing w:line="276" w:lineRule="auto"/>
              <w:rPr>
                <w:b/>
                <w:bCs/>
                <w:spacing w:val="-4"/>
                <w:sz w:val="24"/>
                <w:szCs w:val="24"/>
              </w:rPr>
            </w:pPr>
            <w:r w:rsidRPr="008A09FE">
              <w:rPr>
                <w:b/>
                <w:bCs/>
                <w:spacing w:val="-4"/>
                <w:sz w:val="24"/>
                <w:szCs w:val="24"/>
              </w:rPr>
              <w:t>Расчет показателя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8A09FE" w:rsidRDefault="00375339" w:rsidP="003162A8">
            <w:pPr>
              <w:spacing w:line="276" w:lineRule="auto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8A09FE">
              <w:rPr>
                <w:b/>
                <w:bCs/>
                <w:spacing w:val="-4"/>
                <w:sz w:val="24"/>
                <w:szCs w:val="24"/>
              </w:rPr>
              <w:t>Шкала</w:t>
            </w:r>
            <w:r w:rsidRPr="008A09FE">
              <w:rPr>
                <w:b/>
                <w:bCs/>
                <w:spacing w:val="-4"/>
                <w:sz w:val="24"/>
                <w:szCs w:val="24"/>
                <w:lang w:val="ru-RU"/>
              </w:rPr>
              <w:t>, баллы</w:t>
            </w:r>
          </w:p>
        </w:tc>
      </w:tr>
      <w:tr w:rsidR="00375339" w:rsidTr="00375339">
        <w:trPr>
          <w:trHeight w:val="1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Pr="008A09FE" w:rsidRDefault="00375339" w:rsidP="0037533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8A09FE">
              <w:rPr>
                <w:b/>
                <w:bCs/>
                <w:spacing w:val="-4"/>
                <w:sz w:val="24"/>
                <w:szCs w:val="24"/>
                <w:lang w:val="ru-RU"/>
              </w:rPr>
              <w:t>Результативность учебной работы</w:t>
            </w:r>
          </w:p>
        </w:tc>
      </w:tr>
      <w:tr w:rsidR="001B6A6F" w:rsidRPr="00E061BD" w:rsidTr="00375339">
        <w:trPr>
          <w:trHeight w:val="2640"/>
        </w:trPr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A6F" w:rsidRPr="001D36EA" w:rsidRDefault="001B6A6F" w:rsidP="00D03A04">
            <w:pPr>
              <w:pStyle w:val="ad"/>
              <w:numPr>
                <w:ilvl w:val="1"/>
                <w:numId w:val="17"/>
              </w:numPr>
              <w:rPr>
                <w:bCs/>
                <w:i/>
                <w:spacing w:val="-4"/>
              </w:rPr>
            </w:pPr>
            <w:r w:rsidRPr="001D36EA">
              <w:rPr>
                <w:bCs/>
                <w:i/>
                <w:spacing w:val="-4"/>
              </w:rPr>
              <w:t>Качество освоения учебных программ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F" w:rsidRDefault="001B6A6F" w:rsidP="003162A8">
            <w:pPr>
              <w:pStyle w:val="ad"/>
              <w:ind w:right="-199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1.1.1.</w:t>
            </w:r>
            <w:r w:rsidRPr="006E34F9">
              <w:rPr>
                <w:bCs/>
                <w:spacing w:val="-4"/>
              </w:rPr>
              <w:t xml:space="preserve">Количество </w:t>
            </w:r>
          </w:p>
          <w:p w:rsidR="001B6A6F" w:rsidRDefault="001B6A6F" w:rsidP="003162A8">
            <w:pPr>
              <w:pStyle w:val="ad"/>
              <w:ind w:right="-199"/>
              <w:rPr>
                <w:b/>
                <w:bCs/>
                <w:spacing w:val="-4"/>
              </w:rPr>
            </w:pPr>
            <w:r>
              <w:rPr>
                <w:bCs/>
                <w:spacing w:val="-4"/>
              </w:rPr>
              <w:t>обучающихся</w:t>
            </w:r>
            <w:r w:rsidRPr="006E34F9">
              <w:rPr>
                <w:bCs/>
                <w:spacing w:val="-4"/>
              </w:rPr>
              <w:t>, получивших «4», «5» по итогам периода</w:t>
            </w:r>
            <w:r>
              <w:rPr>
                <w:bCs/>
                <w:spacing w:val="-4"/>
              </w:rPr>
              <w:t xml:space="preserve"> или ЕГЭ, экзамена в новой форме </w:t>
            </w:r>
            <w:r w:rsidRPr="006E34F9">
              <w:rPr>
                <w:bCs/>
                <w:spacing w:val="-4"/>
              </w:rPr>
              <w:t>/численность обучающихся</w:t>
            </w:r>
            <w:r>
              <w:rPr>
                <w:bCs/>
                <w:spacing w:val="-4"/>
              </w:rPr>
              <w:t xml:space="preserve"> по данному предмету (для учителей математики, русского языка, учителей начальных классов)</w:t>
            </w:r>
          </w:p>
          <w:p w:rsidR="001B6A6F" w:rsidRPr="00271BB7" w:rsidRDefault="001B6A6F" w:rsidP="001B6A6F">
            <w:pPr>
              <w:pStyle w:val="ad"/>
              <w:ind w:right="-199"/>
              <w:rPr>
                <w:bCs/>
                <w:i/>
                <w:spacing w:val="-4"/>
                <w:sz w:val="22"/>
                <w:szCs w:val="22"/>
              </w:rPr>
            </w:pPr>
            <w:r w:rsidRPr="004618BA">
              <w:rPr>
                <w:b/>
                <w:bCs/>
                <w:spacing w:val="-4"/>
              </w:rPr>
              <w:t xml:space="preserve">Для ЕГЭ все баллы </w:t>
            </w:r>
            <w:r>
              <w:rPr>
                <w:b/>
                <w:bCs/>
                <w:spacing w:val="-4"/>
              </w:rPr>
              <w:t xml:space="preserve">  </w:t>
            </w:r>
            <w:r w:rsidRPr="004618BA">
              <w:rPr>
                <w:b/>
                <w:bCs/>
                <w:spacing w:val="-4"/>
              </w:rPr>
              <w:t>умножаются на 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BD" w:rsidRDefault="007B1A52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0,5</w:t>
            </w:r>
            <w:r w:rsidR="00E061BD">
              <w:rPr>
                <w:bCs/>
                <w:spacing w:val="-4"/>
              </w:rPr>
              <w:t xml:space="preserve"> и более -</w:t>
            </w:r>
          </w:p>
          <w:p w:rsidR="001B6A6F" w:rsidRPr="006E34F9" w:rsidRDefault="00E061BD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             </w:t>
            </w:r>
            <w:r w:rsidR="001B6A6F">
              <w:rPr>
                <w:bCs/>
                <w:spacing w:val="-4"/>
              </w:rPr>
              <w:t xml:space="preserve">10 </w:t>
            </w:r>
            <w:r w:rsidR="001B6A6F" w:rsidRPr="006E34F9">
              <w:rPr>
                <w:bCs/>
                <w:spacing w:val="-4"/>
              </w:rPr>
              <w:t>баллов;</w:t>
            </w:r>
          </w:p>
          <w:p w:rsidR="001B6A6F" w:rsidRPr="006E34F9" w:rsidRDefault="007B1A52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0,25</w:t>
            </w:r>
            <w:r w:rsidR="00E061BD">
              <w:rPr>
                <w:bCs/>
                <w:spacing w:val="-4"/>
              </w:rPr>
              <w:t xml:space="preserve"> и более</w:t>
            </w:r>
            <w:r w:rsidR="001B6A6F" w:rsidRPr="006E34F9">
              <w:rPr>
                <w:bCs/>
                <w:spacing w:val="-4"/>
              </w:rPr>
              <w:t xml:space="preserve"> – </w:t>
            </w:r>
          </w:p>
          <w:p w:rsidR="001B6A6F" w:rsidRPr="006E34F9" w:rsidRDefault="001B6A6F" w:rsidP="003162A8">
            <w:pPr>
              <w:pStyle w:val="ad"/>
              <w:rPr>
                <w:bCs/>
                <w:spacing w:val="-4"/>
              </w:rPr>
            </w:pPr>
            <w:r w:rsidRPr="006E34F9">
              <w:rPr>
                <w:bCs/>
                <w:spacing w:val="-4"/>
              </w:rPr>
              <w:t xml:space="preserve">                </w:t>
            </w:r>
            <w:r w:rsidR="007B1A52">
              <w:rPr>
                <w:bCs/>
                <w:spacing w:val="-4"/>
              </w:rPr>
              <w:t>5</w:t>
            </w:r>
            <w:r w:rsidRPr="006E34F9">
              <w:rPr>
                <w:bCs/>
                <w:spacing w:val="-4"/>
              </w:rPr>
              <w:t xml:space="preserve"> балла;</w:t>
            </w:r>
          </w:p>
          <w:p w:rsidR="001B6A6F" w:rsidRPr="006E34F9" w:rsidRDefault="001B6A6F" w:rsidP="003162A8">
            <w:pPr>
              <w:pStyle w:val="ad"/>
              <w:rPr>
                <w:bCs/>
                <w:spacing w:val="-4"/>
              </w:rPr>
            </w:pPr>
          </w:p>
          <w:p w:rsidR="001B6A6F" w:rsidRPr="00EF1188" w:rsidRDefault="001B6A6F" w:rsidP="004618BA">
            <w:pPr>
              <w:pStyle w:val="ad"/>
              <w:rPr>
                <w:b/>
                <w:bCs/>
                <w:i/>
                <w:spacing w:val="-4"/>
                <w:u w:val="single"/>
              </w:rPr>
            </w:pPr>
          </w:p>
        </w:tc>
      </w:tr>
      <w:tr w:rsidR="001B6A6F" w:rsidRPr="00E061BD" w:rsidTr="00375339">
        <w:trPr>
          <w:trHeight w:val="795"/>
        </w:trPr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A6F" w:rsidRPr="006E34F9" w:rsidRDefault="001B6A6F" w:rsidP="003162A8">
            <w:pPr>
              <w:pStyle w:val="ad"/>
              <w:rPr>
                <w:bCs/>
                <w:spacing w:val="-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F" w:rsidRDefault="001B6A6F" w:rsidP="00E940E4">
            <w:pPr>
              <w:pStyle w:val="ad"/>
              <w:ind w:right="-199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1.1.2.</w:t>
            </w:r>
            <w:r w:rsidRPr="006E34F9">
              <w:rPr>
                <w:bCs/>
                <w:spacing w:val="-4"/>
              </w:rPr>
              <w:t xml:space="preserve">Количество </w:t>
            </w:r>
            <w:r>
              <w:rPr>
                <w:bCs/>
                <w:spacing w:val="-4"/>
              </w:rPr>
              <w:t xml:space="preserve">обучающихся,  </w:t>
            </w:r>
            <w:r w:rsidRPr="006E34F9">
              <w:rPr>
                <w:bCs/>
                <w:spacing w:val="-4"/>
              </w:rPr>
              <w:t xml:space="preserve"> получивших «4», «5» по итогам периода</w:t>
            </w:r>
            <w:r>
              <w:rPr>
                <w:bCs/>
                <w:spacing w:val="-4"/>
              </w:rPr>
              <w:t xml:space="preserve"> или ЕГЭ, экзамена в новой форме </w:t>
            </w:r>
            <w:r w:rsidRPr="006E34F9">
              <w:rPr>
                <w:bCs/>
                <w:spacing w:val="-4"/>
              </w:rPr>
              <w:t>/численность обучающихся</w:t>
            </w:r>
            <w:r>
              <w:rPr>
                <w:bCs/>
                <w:spacing w:val="-4"/>
              </w:rPr>
              <w:t xml:space="preserve"> по данному предмету (для учителей литературы, истории, обществознания, биологии, физики, черчения, географии, информатики, иностранного языка)</w:t>
            </w:r>
          </w:p>
          <w:p w:rsidR="001B6A6F" w:rsidRPr="006E34F9" w:rsidRDefault="001B6A6F" w:rsidP="001B6A6F">
            <w:pPr>
              <w:pStyle w:val="ad"/>
              <w:ind w:right="-199"/>
              <w:rPr>
                <w:bCs/>
                <w:spacing w:val="-4"/>
              </w:rPr>
            </w:pPr>
            <w:r w:rsidRPr="004618BA">
              <w:rPr>
                <w:b/>
                <w:bCs/>
                <w:spacing w:val="-4"/>
              </w:rPr>
              <w:t xml:space="preserve">Для ЕГЭ все баллы </w:t>
            </w:r>
            <w:r>
              <w:rPr>
                <w:b/>
                <w:bCs/>
                <w:spacing w:val="-4"/>
              </w:rPr>
              <w:t xml:space="preserve">  </w:t>
            </w:r>
            <w:r w:rsidRPr="004618BA">
              <w:rPr>
                <w:b/>
                <w:bCs/>
                <w:spacing w:val="-4"/>
              </w:rPr>
              <w:t>умножаются на 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F" w:rsidRPr="006E34F9" w:rsidRDefault="007B1A52" w:rsidP="00E940E4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0,5</w:t>
            </w:r>
            <w:r w:rsidR="00E061BD">
              <w:rPr>
                <w:bCs/>
                <w:spacing w:val="-4"/>
              </w:rPr>
              <w:t xml:space="preserve"> и более </w:t>
            </w:r>
            <w:r w:rsidR="001B6A6F" w:rsidRPr="006E34F9">
              <w:rPr>
                <w:bCs/>
                <w:spacing w:val="-4"/>
              </w:rPr>
              <w:t xml:space="preserve"> – </w:t>
            </w:r>
          </w:p>
          <w:p w:rsidR="001B6A6F" w:rsidRPr="006E34F9" w:rsidRDefault="001B6A6F" w:rsidP="00E940E4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               </w:t>
            </w:r>
            <w:r w:rsidRPr="006E34F9">
              <w:rPr>
                <w:bCs/>
                <w:spacing w:val="-4"/>
              </w:rPr>
              <w:t xml:space="preserve"> </w:t>
            </w:r>
            <w:r>
              <w:rPr>
                <w:bCs/>
                <w:spacing w:val="-4"/>
              </w:rPr>
              <w:t>8</w:t>
            </w:r>
            <w:r w:rsidRPr="006E34F9">
              <w:rPr>
                <w:bCs/>
                <w:spacing w:val="-4"/>
              </w:rPr>
              <w:t xml:space="preserve"> баллов;</w:t>
            </w:r>
          </w:p>
          <w:p w:rsidR="001B6A6F" w:rsidRPr="006E34F9" w:rsidRDefault="007B1A52" w:rsidP="00E940E4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0,25</w:t>
            </w:r>
            <w:r w:rsidR="001B6A6F" w:rsidRPr="006E34F9">
              <w:rPr>
                <w:bCs/>
                <w:spacing w:val="-4"/>
              </w:rPr>
              <w:t xml:space="preserve"> </w:t>
            </w:r>
            <w:r w:rsidR="00E061BD">
              <w:rPr>
                <w:bCs/>
                <w:spacing w:val="-4"/>
              </w:rPr>
              <w:t xml:space="preserve"> и более </w:t>
            </w:r>
            <w:r w:rsidR="001B6A6F" w:rsidRPr="006E34F9">
              <w:rPr>
                <w:bCs/>
                <w:spacing w:val="-4"/>
              </w:rPr>
              <w:t xml:space="preserve">– </w:t>
            </w:r>
          </w:p>
          <w:p w:rsidR="001B6A6F" w:rsidRPr="006E34F9" w:rsidRDefault="001B6A6F" w:rsidP="00E940E4">
            <w:pPr>
              <w:pStyle w:val="ad"/>
              <w:rPr>
                <w:bCs/>
                <w:spacing w:val="-4"/>
              </w:rPr>
            </w:pPr>
            <w:r w:rsidRPr="006E34F9">
              <w:rPr>
                <w:bCs/>
                <w:spacing w:val="-4"/>
              </w:rPr>
              <w:t xml:space="preserve">                 </w:t>
            </w:r>
            <w:r>
              <w:rPr>
                <w:bCs/>
                <w:spacing w:val="-4"/>
              </w:rPr>
              <w:t>4</w:t>
            </w:r>
            <w:r w:rsidRPr="006E34F9">
              <w:rPr>
                <w:bCs/>
                <w:spacing w:val="-4"/>
              </w:rPr>
              <w:t xml:space="preserve"> балла;</w:t>
            </w:r>
          </w:p>
          <w:p w:rsidR="001B6A6F" w:rsidRPr="006E34F9" w:rsidRDefault="001B6A6F" w:rsidP="007B1A52">
            <w:pPr>
              <w:pStyle w:val="ad"/>
              <w:rPr>
                <w:bCs/>
                <w:spacing w:val="-4"/>
              </w:rPr>
            </w:pPr>
          </w:p>
        </w:tc>
      </w:tr>
      <w:tr w:rsidR="001B6A6F" w:rsidRPr="00E15AE9" w:rsidTr="00375339">
        <w:trPr>
          <w:trHeight w:val="1121"/>
        </w:trPr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A6F" w:rsidRPr="006E34F9" w:rsidRDefault="001B6A6F" w:rsidP="003162A8">
            <w:pPr>
              <w:pStyle w:val="ad"/>
              <w:rPr>
                <w:bCs/>
                <w:spacing w:val="-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F" w:rsidRDefault="001B6A6F" w:rsidP="00E940E4">
            <w:pPr>
              <w:pStyle w:val="ad"/>
              <w:ind w:right="-199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1.1.3.Ко</w:t>
            </w:r>
            <w:r w:rsidRPr="006E34F9">
              <w:rPr>
                <w:bCs/>
                <w:spacing w:val="-4"/>
              </w:rPr>
              <w:t xml:space="preserve">личество </w:t>
            </w:r>
          </w:p>
          <w:p w:rsidR="001B6A6F" w:rsidRDefault="001B6A6F" w:rsidP="00E15AE9">
            <w:pPr>
              <w:pStyle w:val="ad"/>
              <w:ind w:right="-199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обучающихся</w:t>
            </w:r>
            <w:r w:rsidRPr="006E34F9">
              <w:rPr>
                <w:bCs/>
                <w:spacing w:val="-4"/>
              </w:rPr>
              <w:t>, получивших «4», «5» по итогам периода</w:t>
            </w:r>
            <w:r>
              <w:rPr>
                <w:bCs/>
                <w:spacing w:val="-4"/>
              </w:rPr>
              <w:t xml:space="preserve"> </w:t>
            </w:r>
            <w:r w:rsidRPr="006E34F9">
              <w:rPr>
                <w:bCs/>
                <w:spacing w:val="-4"/>
              </w:rPr>
              <w:t>/численность обучающихся</w:t>
            </w:r>
            <w:r>
              <w:rPr>
                <w:bCs/>
                <w:spacing w:val="-4"/>
              </w:rPr>
              <w:t xml:space="preserve"> по данному предмету (для учителей музыки, ИЗО, технологии, ОБЖ, физической культуры)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F" w:rsidRDefault="001B6A6F" w:rsidP="003162A8">
            <w:pPr>
              <w:pStyle w:val="ad"/>
              <w:rPr>
                <w:bCs/>
                <w:spacing w:val="-4"/>
              </w:rPr>
            </w:pPr>
          </w:p>
          <w:p w:rsidR="001B6A6F" w:rsidRPr="006E34F9" w:rsidRDefault="007B1A52" w:rsidP="00E940E4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 0,5</w:t>
            </w:r>
            <w:r w:rsidR="001B6A6F" w:rsidRPr="006E34F9">
              <w:rPr>
                <w:bCs/>
                <w:spacing w:val="-4"/>
              </w:rPr>
              <w:t xml:space="preserve"> </w:t>
            </w:r>
            <w:r w:rsidR="00E15AE9">
              <w:rPr>
                <w:bCs/>
                <w:spacing w:val="-4"/>
              </w:rPr>
              <w:t xml:space="preserve">и более </w:t>
            </w:r>
            <w:r w:rsidR="001B6A6F" w:rsidRPr="006E34F9">
              <w:rPr>
                <w:bCs/>
                <w:spacing w:val="-4"/>
              </w:rPr>
              <w:t xml:space="preserve">– </w:t>
            </w:r>
          </w:p>
          <w:p w:rsidR="001B6A6F" w:rsidRPr="006E34F9" w:rsidRDefault="001B6A6F" w:rsidP="00E940E4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               </w:t>
            </w:r>
            <w:r w:rsidRPr="006E34F9">
              <w:rPr>
                <w:bCs/>
                <w:spacing w:val="-4"/>
              </w:rPr>
              <w:t xml:space="preserve"> </w:t>
            </w:r>
            <w:r w:rsidR="00E15AE9">
              <w:rPr>
                <w:bCs/>
                <w:spacing w:val="-4"/>
              </w:rPr>
              <w:t>4 балла</w:t>
            </w:r>
            <w:r w:rsidRPr="006E34F9">
              <w:rPr>
                <w:bCs/>
                <w:spacing w:val="-4"/>
              </w:rPr>
              <w:t>;</w:t>
            </w:r>
          </w:p>
          <w:p w:rsidR="001B6A6F" w:rsidRPr="006E34F9" w:rsidRDefault="007B1A52" w:rsidP="00E940E4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0,25</w:t>
            </w:r>
            <w:r w:rsidR="001B6A6F" w:rsidRPr="006E34F9">
              <w:rPr>
                <w:bCs/>
                <w:spacing w:val="-4"/>
              </w:rPr>
              <w:t xml:space="preserve"> </w:t>
            </w:r>
            <w:r w:rsidR="00E15AE9">
              <w:rPr>
                <w:bCs/>
                <w:spacing w:val="-4"/>
              </w:rPr>
              <w:t xml:space="preserve">и более </w:t>
            </w:r>
            <w:r w:rsidR="001B6A6F" w:rsidRPr="006E34F9">
              <w:rPr>
                <w:bCs/>
                <w:spacing w:val="-4"/>
              </w:rPr>
              <w:t xml:space="preserve">– </w:t>
            </w:r>
          </w:p>
          <w:p w:rsidR="001B6A6F" w:rsidRPr="006E34F9" w:rsidRDefault="001B6A6F" w:rsidP="00E940E4">
            <w:pPr>
              <w:pStyle w:val="ad"/>
              <w:rPr>
                <w:bCs/>
                <w:spacing w:val="-4"/>
              </w:rPr>
            </w:pPr>
            <w:r w:rsidRPr="006E34F9">
              <w:rPr>
                <w:bCs/>
                <w:spacing w:val="-4"/>
              </w:rPr>
              <w:t xml:space="preserve">                 </w:t>
            </w:r>
            <w:r>
              <w:rPr>
                <w:bCs/>
                <w:spacing w:val="-4"/>
              </w:rPr>
              <w:t>2</w:t>
            </w:r>
            <w:r w:rsidRPr="006E34F9">
              <w:rPr>
                <w:bCs/>
                <w:spacing w:val="-4"/>
              </w:rPr>
              <w:t xml:space="preserve"> балла;</w:t>
            </w:r>
          </w:p>
          <w:p w:rsidR="001B6A6F" w:rsidRDefault="001B6A6F" w:rsidP="007B1A52">
            <w:pPr>
              <w:pStyle w:val="ad"/>
              <w:rPr>
                <w:bCs/>
                <w:spacing w:val="-4"/>
              </w:rPr>
            </w:pPr>
          </w:p>
        </w:tc>
      </w:tr>
      <w:tr w:rsidR="001B6A6F" w:rsidRPr="006E3444" w:rsidTr="00ED7FB7">
        <w:tc>
          <w:tcPr>
            <w:tcW w:w="1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6F" w:rsidRPr="006E34F9" w:rsidRDefault="001B6A6F" w:rsidP="002B22CF">
            <w:pPr>
              <w:pStyle w:val="ad"/>
              <w:rPr>
                <w:bCs/>
                <w:spacing w:val="-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6F" w:rsidRPr="006E34F9" w:rsidRDefault="001B6A6F" w:rsidP="00926F74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1.1.</w:t>
            </w:r>
            <w:r w:rsidR="00E15AE9">
              <w:rPr>
                <w:bCs/>
                <w:spacing w:val="-4"/>
              </w:rPr>
              <w:t>4</w:t>
            </w:r>
            <w:r>
              <w:rPr>
                <w:bCs/>
                <w:spacing w:val="-4"/>
              </w:rPr>
              <w:t xml:space="preserve">.Отсутствие  об-ся, получивших «2» и н\а (кроме болевших весь аттестационный период) </w:t>
            </w:r>
            <w:r w:rsidRPr="006E34F9">
              <w:rPr>
                <w:bCs/>
                <w:spacing w:val="-4"/>
              </w:rPr>
              <w:t>по итогам отчетного периода</w:t>
            </w:r>
            <w:r>
              <w:rPr>
                <w:bCs/>
                <w:spacing w:val="-4"/>
              </w:rPr>
              <w:t xml:space="preserve"> или ЕГЭ </w:t>
            </w:r>
            <w:r w:rsidRPr="0059389C">
              <w:rPr>
                <w:bCs/>
                <w:i/>
                <w:spacing w:val="-4"/>
              </w:rPr>
              <w:t>(кроме учителей ИЗО, ОБЖ, музыки, технологии, физ</w:t>
            </w:r>
            <w:r w:rsidR="00926F74">
              <w:rPr>
                <w:bCs/>
                <w:i/>
                <w:spacing w:val="-4"/>
              </w:rPr>
              <w:t>.</w:t>
            </w:r>
            <w:r w:rsidRPr="0059389C">
              <w:rPr>
                <w:bCs/>
                <w:i/>
                <w:spacing w:val="-4"/>
              </w:rPr>
              <w:t>культуры</w:t>
            </w:r>
            <w:r w:rsidRPr="0059389C">
              <w:rPr>
                <w:bCs/>
                <w:spacing w:val="-4"/>
              </w:rPr>
              <w:t>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F" w:rsidRPr="00926F74" w:rsidRDefault="001B6A6F" w:rsidP="003162A8">
            <w:pPr>
              <w:pStyle w:val="ad"/>
              <w:rPr>
                <w:bCs/>
                <w:spacing w:val="-4"/>
              </w:rPr>
            </w:pPr>
            <w:r w:rsidRPr="006E3444">
              <w:rPr>
                <w:bCs/>
                <w:spacing w:val="-4"/>
              </w:rPr>
              <w:t>Для учителей математики и русского языка -</w:t>
            </w:r>
            <w:r w:rsidR="004648C9" w:rsidRPr="00926F74">
              <w:rPr>
                <w:bCs/>
                <w:spacing w:val="-4"/>
              </w:rPr>
              <w:t>5</w:t>
            </w:r>
            <w:r w:rsidRPr="00926F74">
              <w:rPr>
                <w:bCs/>
                <w:spacing w:val="-4"/>
              </w:rPr>
              <w:t xml:space="preserve"> баллов</w:t>
            </w:r>
          </w:p>
          <w:p w:rsidR="001B6A6F" w:rsidRPr="00EF1188" w:rsidRDefault="001B6A6F" w:rsidP="004648C9">
            <w:pPr>
              <w:pStyle w:val="ad"/>
              <w:rPr>
                <w:b/>
                <w:bCs/>
                <w:spacing w:val="-4"/>
              </w:rPr>
            </w:pPr>
            <w:r w:rsidRPr="00926F74">
              <w:rPr>
                <w:bCs/>
                <w:spacing w:val="-4"/>
              </w:rPr>
              <w:t>Для остальных -</w:t>
            </w:r>
            <w:r w:rsidR="004648C9" w:rsidRPr="00926F74">
              <w:rPr>
                <w:bCs/>
                <w:spacing w:val="-4"/>
              </w:rPr>
              <w:t xml:space="preserve">3 </w:t>
            </w:r>
            <w:r w:rsidRPr="00926F74">
              <w:rPr>
                <w:bCs/>
                <w:spacing w:val="-4"/>
              </w:rPr>
              <w:t>балл</w:t>
            </w:r>
            <w:r w:rsidR="004648C9" w:rsidRPr="00926F74">
              <w:rPr>
                <w:bCs/>
                <w:spacing w:val="-4"/>
              </w:rPr>
              <w:t>а</w:t>
            </w:r>
          </w:p>
        </w:tc>
      </w:tr>
      <w:tr w:rsidR="00375339" w:rsidRPr="0034477E" w:rsidTr="00E15AE9">
        <w:trPr>
          <w:trHeight w:val="1165"/>
        </w:trPr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3162A8">
            <w:pPr>
              <w:pStyle w:val="ad"/>
              <w:rPr>
                <w:bCs/>
                <w:i/>
                <w:spacing w:val="-4"/>
              </w:rPr>
            </w:pPr>
            <w:r w:rsidRPr="001D36EA">
              <w:rPr>
                <w:bCs/>
                <w:i/>
                <w:spacing w:val="-4"/>
              </w:rPr>
              <w:lastRenderedPageBreak/>
              <w:t>1.2. Динамика учебных результатов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Pr="00271BB7" w:rsidRDefault="00375339" w:rsidP="00E15AE9">
            <w:pPr>
              <w:pStyle w:val="ad"/>
              <w:rPr>
                <w:bCs/>
                <w:i/>
                <w:spacing w:val="-4"/>
                <w:sz w:val="22"/>
                <w:szCs w:val="22"/>
              </w:rPr>
            </w:pPr>
            <w:r>
              <w:rPr>
                <w:bCs/>
                <w:spacing w:val="-4"/>
              </w:rPr>
              <w:t>1.2.1.</w:t>
            </w:r>
            <w:r w:rsidRPr="006E34F9">
              <w:rPr>
                <w:bCs/>
                <w:spacing w:val="-4"/>
              </w:rPr>
              <w:t>Количество учащихся, повысивших оценку по итогам отчетного  периода/численность обучающихся.</w:t>
            </w:r>
            <w:r w:rsidR="00E15AE9" w:rsidRPr="00271BB7">
              <w:rPr>
                <w:bCs/>
                <w:i/>
                <w:spacing w:val="-4"/>
                <w:sz w:val="22"/>
                <w:szCs w:val="22"/>
              </w:rPr>
              <w:t xml:space="preserve"> Примечание: учитывается специфика:  для учителя математики – к учащимся, которым преподается предмет; для учителя начальных классов – к учащимся его класса и т.п.)  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6E34F9" w:rsidRDefault="00634E12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0,5</w:t>
            </w:r>
            <w:r w:rsidR="00375339" w:rsidRPr="006E34F9">
              <w:rPr>
                <w:bCs/>
                <w:spacing w:val="-4"/>
              </w:rPr>
              <w:t xml:space="preserve"> </w:t>
            </w:r>
            <w:r w:rsidR="00E15AE9">
              <w:rPr>
                <w:bCs/>
                <w:spacing w:val="-4"/>
              </w:rPr>
              <w:t xml:space="preserve">и более </w:t>
            </w:r>
            <w:r w:rsidR="00375339" w:rsidRPr="006E34F9">
              <w:rPr>
                <w:bCs/>
                <w:spacing w:val="-4"/>
              </w:rPr>
              <w:t xml:space="preserve">– </w:t>
            </w:r>
          </w:p>
          <w:p w:rsidR="00375339" w:rsidRPr="006E34F9" w:rsidRDefault="00375339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             </w:t>
            </w:r>
            <w:r w:rsidR="00634E12">
              <w:rPr>
                <w:bCs/>
                <w:spacing w:val="-4"/>
              </w:rPr>
              <w:t>4</w:t>
            </w:r>
            <w:r w:rsidRPr="006E34F9">
              <w:rPr>
                <w:bCs/>
                <w:spacing w:val="-4"/>
              </w:rPr>
              <w:t xml:space="preserve"> балл</w:t>
            </w:r>
            <w:r w:rsidR="00634E12">
              <w:rPr>
                <w:bCs/>
                <w:spacing w:val="-4"/>
              </w:rPr>
              <w:t>а</w:t>
            </w:r>
            <w:r w:rsidRPr="006E34F9">
              <w:rPr>
                <w:bCs/>
                <w:spacing w:val="-4"/>
              </w:rPr>
              <w:t>;</w:t>
            </w:r>
          </w:p>
          <w:p w:rsidR="00375339" w:rsidRPr="006E34F9" w:rsidRDefault="00634E12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0,25 </w:t>
            </w:r>
            <w:r w:rsidR="00E15AE9">
              <w:rPr>
                <w:bCs/>
                <w:spacing w:val="-4"/>
              </w:rPr>
              <w:t>и более</w:t>
            </w:r>
            <w:r w:rsidR="00375339" w:rsidRPr="006E34F9">
              <w:rPr>
                <w:bCs/>
                <w:spacing w:val="-4"/>
              </w:rPr>
              <w:t xml:space="preserve"> – </w:t>
            </w:r>
          </w:p>
          <w:p w:rsidR="00375339" w:rsidRPr="0034477E" w:rsidRDefault="00375339" w:rsidP="003162A8">
            <w:pPr>
              <w:pStyle w:val="ad"/>
              <w:rPr>
                <w:b/>
                <w:bCs/>
                <w:spacing w:val="-4"/>
              </w:rPr>
            </w:pPr>
            <w:r>
              <w:rPr>
                <w:bCs/>
                <w:spacing w:val="-4"/>
              </w:rPr>
              <w:t xml:space="preserve">               2</w:t>
            </w:r>
            <w:r w:rsidRPr="006E34F9">
              <w:rPr>
                <w:bCs/>
                <w:spacing w:val="-4"/>
              </w:rPr>
              <w:t xml:space="preserve"> балл</w:t>
            </w:r>
            <w:r>
              <w:rPr>
                <w:bCs/>
                <w:spacing w:val="-4"/>
              </w:rPr>
              <w:t>а</w:t>
            </w:r>
            <w:r w:rsidRPr="006E34F9">
              <w:rPr>
                <w:bCs/>
                <w:spacing w:val="-4"/>
              </w:rPr>
              <w:t>;</w:t>
            </w:r>
          </w:p>
        </w:tc>
      </w:tr>
      <w:tr w:rsidR="00E15AE9" w:rsidRPr="0034477E" w:rsidTr="00BD76E4">
        <w:trPr>
          <w:trHeight w:val="881"/>
        </w:trPr>
        <w:tc>
          <w:tcPr>
            <w:tcW w:w="19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AE9" w:rsidRPr="001D36EA" w:rsidRDefault="00E15AE9" w:rsidP="003162A8">
            <w:pPr>
              <w:pStyle w:val="ad"/>
              <w:rPr>
                <w:bCs/>
                <w:i/>
                <w:spacing w:val="-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9" w:rsidRDefault="00E15AE9" w:rsidP="00E15AE9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1.2.2. Для учителей 1-2 классов - динамика на основе административных проверок 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9" w:rsidRPr="00926F74" w:rsidRDefault="00E15AE9" w:rsidP="00634E12">
            <w:pPr>
              <w:pStyle w:val="ad"/>
              <w:rPr>
                <w:bCs/>
                <w:spacing w:val="-4"/>
              </w:rPr>
            </w:pPr>
            <w:r w:rsidRPr="00926F74">
              <w:rPr>
                <w:bCs/>
                <w:spacing w:val="-4"/>
              </w:rPr>
              <w:t>До 20 баллов</w:t>
            </w:r>
          </w:p>
        </w:tc>
      </w:tr>
      <w:tr w:rsidR="00375339" w:rsidRPr="00E63126" w:rsidTr="00375339">
        <w:trPr>
          <w:trHeight w:val="2490"/>
        </w:trPr>
        <w:tc>
          <w:tcPr>
            <w:tcW w:w="1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6E34F9" w:rsidRDefault="00375339" w:rsidP="003162A8">
            <w:pPr>
              <w:pStyle w:val="ad"/>
              <w:rPr>
                <w:bCs/>
                <w:spacing w:val="-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Pr="006E34F9" w:rsidRDefault="00375339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1.2.</w:t>
            </w:r>
            <w:r w:rsidR="00093D93">
              <w:rPr>
                <w:bCs/>
                <w:spacing w:val="-4"/>
              </w:rPr>
              <w:t>3</w:t>
            </w:r>
            <w:r>
              <w:rPr>
                <w:bCs/>
                <w:spacing w:val="-4"/>
              </w:rPr>
              <w:t xml:space="preserve">.Количество обучающиеся, которые </w:t>
            </w:r>
            <w:r w:rsidRPr="006E34F9">
              <w:rPr>
                <w:bCs/>
                <w:spacing w:val="-4"/>
              </w:rPr>
              <w:t xml:space="preserve">подтвердили </w:t>
            </w:r>
            <w:r>
              <w:rPr>
                <w:bCs/>
                <w:spacing w:val="-4"/>
              </w:rPr>
              <w:t xml:space="preserve">или повысили </w:t>
            </w:r>
            <w:r w:rsidRPr="006E34F9">
              <w:rPr>
                <w:bCs/>
                <w:spacing w:val="-4"/>
              </w:rPr>
              <w:t xml:space="preserve"> оценк</w:t>
            </w:r>
            <w:r>
              <w:rPr>
                <w:bCs/>
                <w:spacing w:val="-4"/>
              </w:rPr>
              <w:t>у по предметам</w:t>
            </w:r>
            <w:r w:rsidRPr="006E34F9">
              <w:rPr>
                <w:bCs/>
                <w:spacing w:val="-4"/>
              </w:rPr>
              <w:t xml:space="preserve"> на итоговой аттестации, в том числе в</w:t>
            </w:r>
            <w:r>
              <w:rPr>
                <w:bCs/>
                <w:spacing w:val="-4"/>
              </w:rPr>
              <w:t xml:space="preserve"> новой форме и </w:t>
            </w:r>
            <w:r w:rsidRPr="006E34F9">
              <w:rPr>
                <w:bCs/>
                <w:spacing w:val="-4"/>
              </w:rPr>
              <w:t xml:space="preserve"> форме ЕГЭ  </w:t>
            </w:r>
            <w:r>
              <w:rPr>
                <w:bCs/>
                <w:spacing w:val="-4"/>
              </w:rPr>
              <w:t>или на административных контрольных работах школы, района и т.п.</w:t>
            </w:r>
            <w:r w:rsidR="001B6A6F">
              <w:rPr>
                <w:bCs/>
                <w:spacing w:val="-4"/>
              </w:rPr>
              <w:t>/численность обучающихся</w:t>
            </w:r>
          </w:p>
          <w:p w:rsidR="00375339" w:rsidRDefault="00375339" w:rsidP="003162A8">
            <w:pPr>
              <w:pStyle w:val="ad"/>
              <w:ind w:right="-106"/>
              <w:rPr>
                <w:bCs/>
                <w:i/>
                <w:spacing w:val="-4"/>
                <w:sz w:val="22"/>
                <w:szCs w:val="22"/>
              </w:rPr>
            </w:pPr>
            <w:r w:rsidRPr="00271BB7">
              <w:rPr>
                <w:bCs/>
                <w:i/>
                <w:spacing w:val="-4"/>
                <w:sz w:val="22"/>
                <w:szCs w:val="22"/>
              </w:rPr>
              <w:t xml:space="preserve">(Примечание: учитывается для учителя предметника, а для заместителя  руководителя  по результатам итоговой </w:t>
            </w:r>
          </w:p>
          <w:p w:rsidR="00375339" w:rsidRPr="006E34F9" w:rsidRDefault="00375339" w:rsidP="00E63126">
            <w:pPr>
              <w:pStyle w:val="ad"/>
              <w:ind w:right="-106"/>
              <w:rPr>
                <w:bCs/>
                <w:spacing w:val="-4"/>
              </w:rPr>
            </w:pPr>
            <w:r w:rsidRPr="00271BB7">
              <w:rPr>
                <w:bCs/>
                <w:i/>
                <w:spacing w:val="-4"/>
                <w:sz w:val="22"/>
                <w:szCs w:val="22"/>
              </w:rPr>
              <w:t>аттестации в 9-ых, 11-ых классах)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Default="00634E12" w:rsidP="00301D96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0,5</w:t>
            </w:r>
            <w:r w:rsidR="00375339" w:rsidRPr="00301D96">
              <w:rPr>
                <w:bCs/>
                <w:spacing w:val="-4"/>
              </w:rPr>
              <w:t xml:space="preserve"> </w:t>
            </w:r>
            <w:r w:rsidR="00093D93">
              <w:rPr>
                <w:bCs/>
                <w:spacing w:val="-4"/>
              </w:rPr>
              <w:t xml:space="preserve">и более </w:t>
            </w:r>
            <w:r w:rsidR="00375339">
              <w:rPr>
                <w:bCs/>
                <w:spacing w:val="-4"/>
              </w:rPr>
              <w:t>–</w:t>
            </w:r>
          </w:p>
          <w:p w:rsidR="00375339" w:rsidRPr="00E15AE9" w:rsidRDefault="00375339" w:rsidP="00301D96">
            <w:pPr>
              <w:pStyle w:val="ad"/>
              <w:rPr>
                <w:bCs/>
                <w:spacing w:val="-4"/>
              </w:rPr>
            </w:pPr>
            <w:r w:rsidRPr="001B6A6F">
              <w:rPr>
                <w:b/>
                <w:bCs/>
                <w:spacing w:val="-4"/>
              </w:rPr>
              <w:t xml:space="preserve">         </w:t>
            </w:r>
            <w:r w:rsidR="00E63126">
              <w:rPr>
                <w:b/>
                <w:bCs/>
                <w:spacing w:val="-4"/>
              </w:rPr>
              <w:t xml:space="preserve"> </w:t>
            </w:r>
            <w:r w:rsidR="0034477E" w:rsidRPr="00E15AE9">
              <w:rPr>
                <w:bCs/>
                <w:spacing w:val="-4"/>
              </w:rPr>
              <w:t>4</w:t>
            </w:r>
            <w:r w:rsidR="001B6A6F" w:rsidRPr="00E15AE9">
              <w:rPr>
                <w:bCs/>
                <w:spacing w:val="-4"/>
              </w:rPr>
              <w:t xml:space="preserve"> </w:t>
            </w:r>
            <w:r w:rsidR="0034477E" w:rsidRPr="00E15AE9">
              <w:rPr>
                <w:bCs/>
                <w:spacing w:val="-4"/>
              </w:rPr>
              <w:t>балла</w:t>
            </w:r>
          </w:p>
          <w:p w:rsidR="00375339" w:rsidRPr="00301D96" w:rsidRDefault="00634E12" w:rsidP="00301D96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0,25</w:t>
            </w:r>
            <w:r w:rsidR="00093D93">
              <w:rPr>
                <w:bCs/>
                <w:spacing w:val="-4"/>
              </w:rPr>
              <w:t xml:space="preserve"> и более</w:t>
            </w:r>
            <w:r w:rsidR="00375339" w:rsidRPr="00301D96">
              <w:rPr>
                <w:bCs/>
                <w:spacing w:val="-4"/>
              </w:rPr>
              <w:t xml:space="preserve"> –</w:t>
            </w:r>
          </w:p>
          <w:p w:rsidR="00375339" w:rsidRPr="00E15AE9" w:rsidRDefault="0034477E" w:rsidP="00301D96">
            <w:pPr>
              <w:pStyle w:val="ad"/>
              <w:rPr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         </w:t>
            </w:r>
            <w:r w:rsidRPr="00E15AE9">
              <w:rPr>
                <w:bCs/>
                <w:spacing w:val="-4"/>
              </w:rPr>
              <w:t>2</w:t>
            </w:r>
            <w:r w:rsidR="00375339" w:rsidRPr="00E15AE9">
              <w:rPr>
                <w:bCs/>
                <w:spacing w:val="-4"/>
              </w:rPr>
              <w:t xml:space="preserve"> балл</w:t>
            </w:r>
            <w:r w:rsidR="00634E12" w:rsidRPr="00E15AE9">
              <w:rPr>
                <w:bCs/>
                <w:spacing w:val="-4"/>
              </w:rPr>
              <w:t>а</w:t>
            </w:r>
          </w:p>
          <w:p w:rsidR="00375339" w:rsidRPr="006E34F9" w:rsidRDefault="00375339" w:rsidP="00634E12">
            <w:pPr>
              <w:pStyle w:val="ad"/>
              <w:rPr>
                <w:bCs/>
                <w:spacing w:val="-4"/>
              </w:rPr>
            </w:pPr>
          </w:p>
        </w:tc>
      </w:tr>
      <w:tr w:rsidR="00375339" w:rsidRPr="00845BCF" w:rsidTr="00375339">
        <w:trPr>
          <w:trHeight w:val="165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0250CD">
            <w:pPr>
              <w:pStyle w:val="ad"/>
              <w:rPr>
                <w:bCs/>
                <w:i/>
                <w:spacing w:val="-4"/>
              </w:rPr>
            </w:pPr>
            <w:r w:rsidRPr="001D36EA">
              <w:rPr>
                <w:bCs/>
                <w:i/>
                <w:spacing w:val="-4"/>
              </w:rPr>
              <w:t>1.3.Доля неуспевающих выпускников ступени основного общего образования по результатам экзамена в новой форме (русский язык, математика)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Pr="00845BCF" w:rsidRDefault="00375339" w:rsidP="001D36EA">
            <w:pPr>
              <w:pStyle w:val="ad"/>
              <w:numPr>
                <w:ilvl w:val="0"/>
                <w:numId w:val="26"/>
              </w:numPr>
              <w:rPr>
                <w:bCs/>
                <w:spacing w:val="-4"/>
                <w:sz w:val="22"/>
                <w:szCs w:val="22"/>
              </w:rPr>
            </w:pPr>
            <w:r w:rsidRPr="00845BCF">
              <w:rPr>
                <w:bCs/>
                <w:spacing w:val="-4"/>
                <w:sz w:val="22"/>
                <w:szCs w:val="22"/>
              </w:rPr>
              <w:t xml:space="preserve">ниже </w:t>
            </w:r>
            <w:r w:rsidR="00E63126">
              <w:rPr>
                <w:bCs/>
                <w:spacing w:val="-4"/>
                <w:sz w:val="22"/>
                <w:szCs w:val="22"/>
              </w:rPr>
              <w:t xml:space="preserve">чем </w:t>
            </w:r>
            <w:r w:rsidRPr="00845BCF">
              <w:rPr>
                <w:bCs/>
                <w:spacing w:val="-4"/>
                <w:sz w:val="22"/>
                <w:szCs w:val="22"/>
              </w:rPr>
              <w:t>по району</w:t>
            </w:r>
          </w:p>
          <w:p w:rsidR="00375339" w:rsidRPr="00271BB7" w:rsidRDefault="00375339" w:rsidP="00E63126">
            <w:pPr>
              <w:pStyle w:val="ad"/>
              <w:numPr>
                <w:ilvl w:val="0"/>
                <w:numId w:val="26"/>
              </w:numPr>
              <w:rPr>
                <w:bCs/>
                <w:i/>
                <w:spacing w:val="-4"/>
                <w:sz w:val="22"/>
                <w:szCs w:val="22"/>
              </w:rPr>
            </w:pPr>
            <w:r w:rsidRPr="00845BCF">
              <w:rPr>
                <w:bCs/>
                <w:spacing w:val="-4"/>
                <w:sz w:val="22"/>
                <w:szCs w:val="22"/>
              </w:rPr>
              <w:t xml:space="preserve">ниже </w:t>
            </w:r>
            <w:r w:rsidR="00E63126">
              <w:rPr>
                <w:bCs/>
                <w:spacing w:val="-4"/>
                <w:sz w:val="22"/>
                <w:szCs w:val="22"/>
              </w:rPr>
              <w:t xml:space="preserve">чем </w:t>
            </w:r>
            <w:r w:rsidRPr="00845BCF">
              <w:rPr>
                <w:bCs/>
                <w:spacing w:val="-4"/>
                <w:sz w:val="22"/>
                <w:szCs w:val="22"/>
              </w:rPr>
              <w:t xml:space="preserve">по </w:t>
            </w:r>
            <w:r w:rsidR="00E63126">
              <w:rPr>
                <w:bCs/>
                <w:spacing w:val="-4"/>
                <w:sz w:val="22"/>
                <w:szCs w:val="22"/>
              </w:rPr>
              <w:t>региону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E63126" w:rsidRDefault="00375339" w:rsidP="003162A8">
            <w:pPr>
              <w:pStyle w:val="ad"/>
              <w:rPr>
                <w:bCs/>
                <w:spacing w:val="-4"/>
              </w:rPr>
            </w:pPr>
            <w:r w:rsidRPr="00E63126">
              <w:rPr>
                <w:bCs/>
                <w:spacing w:val="-4"/>
              </w:rPr>
              <w:t>2</w:t>
            </w:r>
            <w:r w:rsidR="00E63126" w:rsidRPr="00E63126">
              <w:rPr>
                <w:bCs/>
                <w:spacing w:val="-4"/>
              </w:rPr>
              <w:t xml:space="preserve"> балла</w:t>
            </w:r>
          </w:p>
          <w:p w:rsidR="00375339" w:rsidRPr="00E63126" w:rsidRDefault="0034477E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 балла</w:t>
            </w:r>
          </w:p>
          <w:p w:rsidR="00375339" w:rsidRPr="00E63126" w:rsidRDefault="00375339" w:rsidP="003162A8">
            <w:pPr>
              <w:pStyle w:val="ad"/>
              <w:rPr>
                <w:bCs/>
                <w:spacing w:val="-4"/>
              </w:rPr>
            </w:pPr>
          </w:p>
        </w:tc>
      </w:tr>
      <w:tr w:rsidR="00375339" w:rsidRPr="00845BCF" w:rsidTr="00375339">
        <w:trPr>
          <w:trHeight w:val="81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34477E">
            <w:pPr>
              <w:pStyle w:val="ad"/>
              <w:rPr>
                <w:bCs/>
                <w:i/>
                <w:spacing w:val="-4"/>
              </w:rPr>
            </w:pPr>
            <w:r w:rsidRPr="001D36EA">
              <w:rPr>
                <w:bCs/>
                <w:i/>
                <w:spacing w:val="-4"/>
              </w:rPr>
              <w:t>1.4.</w:t>
            </w:r>
            <w:r w:rsidR="00CD0AE2" w:rsidRPr="001D36EA">
              <w:rPr>
                <w:bCs/>
                <w:i/>
                <w:spacing w:val="-4"/>
              </w:rPr>
              <w:t xml:space="preserve"> Доля неуспевающих выпускников </w:t>
            </w:r>
            <w:r w:rsidR="0034477E">
              <w:rPr>
                <w:bCs/>
                <w:i/>
                <w:spacing w:val="-4"/>
              </w:rPr>
              <w:t>среднего</w:t>
            </w:r>
            <w:r w:rsidR="00CD0AE2" w:rsidRPr="001D36EA">
              <w:rPr>
                <w:bCs/>
                <w:i/>
                <w:spacing w:val="-4"/>
              </w:rPr>
              <w:t xml:space="preserve"> образования по результатам </w:t>
            </w:r>
            <w:r w:rsidR="0034477E">
              <w:rPr>
                <w:bCs/>
                <w:i/>
                <w:spacing w:val="-4"/>
              </w:rPr>
              <w:t>ЕГЭ</w:t>
            </w:r>
            <w:r w:rsidR="00CD0AE2" w:rsidRPr="001D36EA">
              <w:rPr>
                <w:bCs/>
                <w:i/>
                <w:spacing w:val="-4"/>
              </w:rPr>
              <w:t xml:space="preserve"> (русский язык, математика)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Pr="00845BCF" w:rsidRDefault="00375339" w:rsidP="001D36EA">
            <w:pPr>
              <w:pStyle w:val="ad"/>
              <w:numPr>
                <w:ilvl w:val="0"/>
                <w:numId w:val="25"/>
              </w:numPr>
              <w:rPr>
                <w:bCs/>
                <w:spacing w:val="-4"/>
                <w:sz w:val="22"/>
                <w:szCs w:val="22"/>
              </w:rPr>
            </w:pPr>
            <w:r w:rsidRPr="00845BCF">
              <w:rPr>
                <w:bCs/>
                <w:spacing w:val="-4"/>
                <w:sz w:val="22"/>
                <w:szCs w:val="22"/>
              </w:rPr>
              <w:t xml:space="preserve">ниже </w:t>
            </w:r>
            <w:r w:rsidR="00E63126">
              <w:rPr>
                <w:bCs/>
                <w:spacing w:val="-4"/>
                <w:sz w:val="22"/>
                <w:szCs w:val="22"/>
              </w:rPr>
              <w:t xml:space="preserve">чем </w:t>
            </w:r>
            <w:r w:rsidRPr="00845BCF">
              <w:rPr>
                <w:bCs/>
                <w:spacing w:val="-4"/>
                <w:sz w:val="22"/>
                <w:szCs w:val="22"/>
              </w:rPr>
              <w:t>по району</w:t>
            </w:r>
          </w:p>
          <w:p w:rsidR="00375339" w:rsidRDefault="00375339" w:rsidP="00E63126">
            <w:pPr>
              <w:pStyle w:val="ad"/>
              <w:numPr>
                <w:ilvl w:val="0"/>
                <w:numId w:val="25"/>
              </w:numPr>
              <w:rPr>
                <w:bCs/>
                <w:spacing w:val="-4"/>
              </w:rPr>
            </w:pPr>
            <w:r w:rsidRPr="00845BCF">
              <w:rPr>
                <w:bCs/>
                <w:spacing w:val="-4"/>
                <w:sz w:val="22"/>
                <w:szCs w:val="22"/>
              </w:rPr>
              <w:t xml:space="preserve">ниже </w:t>
            </w:r>
            <w:r w:rsidR="00E63126">
              <w:rPr>
                <w:bCs/>
                <w:spacing w:val="-4"/>
                <w:sz w:val="22"/>
                <w:szCs w:val="22"/>
              </w:rPr>
              <w:t xml:space="preserve">чем </w:t>
            </w:r>
            <w:r w:rsidRPr="00845BCF">
              <w:rPr>
                <w:bCs/>
                <w:spacing w:val="-4"/>
                <w:sz w:val="22"/>
                <w:szCs w:val="22"/>
              </w:rPr>
              <w:t xml:space="preserve">по </w:t>
            </w:r>
            <w:r w:rsidR="00E63126">
              <w:rPr>
                <w:bCs/>
                <w:spacing w:val="-4"/>
                <w:sz w:val="22"/>
                <w:szCs w:val="22"/>
              </w:rPr>
              <w:t>региону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E63126" w:rsidRDefault="00375339" w:rsidP="003162A8">
            <w:pPr>
              <w:pStyle w:val="ad"/>
              <w:rPr>
                <w:bCs/>
                <w:spacing w:val="-4"/>
              </w:rPr>
            </w:pPr>
            <w:r w:rsidRPr="00E63126">
              <w:rPr>
                <w:bCs/>
                <w:spacing w:val="-4"/>
              </w:rPr>
              <w:t>2</w:t>
            </w:r>
            <w:r w:rsidR="00E63126" w:rsidRPr="00E63126">
              <w:rPr>
                <w:bCs/>
                <w:spacing w:val="-4"/>
              </w:rPr>
              <w:t xml:space="preserve"> балла</w:t>
            </w:r>
          </w:p>
          <w:p w:rsidR="00375339" w:rsidRPr="00E63126" w:rsidRDefault="0034477E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  <w:r w:rsidR="00E63126" w:rsidRPr="00E63126">
              <w:rPr>
                <w:bCs/>
                <w:spacing w:val="-4"/>
              </w:rPr>
              <w:t xml:space="preserve"> балл</w:t>
            </w:r>
            <w:r>
              <w:rPr>
                <w:bCs/>
                <w:spacing w:val="-4"/>
              </w:rPr>
              <w:t>а</w:t>
            </w:r>
          </w:p>
          <w:p w:rsidR="00375339" w:rsidRPr="00E63126" w:rsidRDefault="00375339" w:rsidP="003162A8">
            <w:pPr>
              <w:pStyle w:val="ad"/>
              <w:rPr>
                <w:bCs/>
                <w:spacing w:val="-4"/>
              </w:rPr>
            </w:pPr>
          </w:p>
        </w:tc>
      </w:tr>
      <w:tr w:rsidR="00375339" w:rsidRPr="00845BCF" w:rsidTr="00375339">
        <w:trPr>
          <w:trHeight w:val="555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34477E">
            <w:pPr>
              <w:pStyle w:val="ad"/>
              <w:rPr>
                <w:bCs/>
                <w:i/>
                <w:spacing w:val="-4"/>
              </w:rPr>
            </w:pPr>
            <w:r w:rsidRPr="001D36EA">
              <w:rPr>
                <w:bCs/>
                <w:i/>
                <w:spacing w:val="-4"/>
              </w:rPr>
              <w:t xml:space="preserve">1.5.Средний по предмету балл по результатам ЕГЭ или </w:t>
            </w:r>
            <w:r w:rsidR="00E63126">
              <w:rPr>
                <w:bCs/>
                <w:i/>
                <w:spacing w:val="-4"/>
              </w:rPr>
              <w:t>экзамена в новой форме</w:t>
            </w:r>
            <w:r w:rsidRPr="001D36EA">
              <w:rPr>
                <w:bCs/>
                <w:i/>
                <w:spacing w:val="-4"/>
              </w:rPr>
              <w:t xml:space="preserve"> (при условии не менее </w:t>
            </w:r>
            <w:r w:rsidR="0034477E">
              <w:rPr>
                <w:bCs/>
                <w:i/>
                <w:spacing w:val="-4"/>
              </w:rPr>
              <w:t>50</w:t>
            </w:r>
            <w:r w:rsidRPr="001D36EA">
              <w:rPr>
                <w:bCs/>
                <w:i/>
                <w:spacing w:val="-4"/>
              </w:rPr>
              <w:t>% сдававших)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1D36EA">
            <w:pPr>
              <w:pStyle w:val="ad"/>
              <w:ind w:left="120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Выше, чем средний показатель </w:t>
            </w:r>
            <w:r w:rsidRPr="00E63126">
              <w:rPr>
                <w:b/>
                <w:bCs/>
                <w:spacing w:val="-4"/>
              </w:rPr>
              <w:t>по региону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E63126" w:rsidRDefault="0034477E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  <w:r w:rsidR="00E63126" w:rsidRPr="00E63126">
              <w:rPr>
                <w:bCs/>
                <w:spacing w:val="-4"/>
              </w:rPr>
              <w:t xml:space="preserve"> баллов</w:t>
            </w:r>
          </w:p>
          <w:p w:rsidR="00375339" w:rsidRPr="00E63126" w:rsidRDefault="00375339" w:rsidP="003162A8">
            <w:pPr>
              <w:pStyle w:val="ad"/>
              <w:rPr>
                <w:bCs/>
                <w:spacing w:val="-4"/>
              </w:rPr>
            </w:pPr>
          </w:p>
        </w:tc>
      </w:tr>
      <w:tr w:rsidR="00375339" w:rsidRPr="00CA4119" w:rsidTr="001D36EA">
        <w:trPr>
          <w:trHeight w:val="2214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E63126">
            <w:pPr>
              <w:pStyle w:val="ad"/>
              <w:rPr>
                <w:bCs/>
                <w:i/>
                <w:spacing w:val="-4"/>
              </w:rPr>
            </w:pPr>
            <w:r w:rsidRPr="001D36EA">
              <w:rPr>
                <w:bCs/>
                <w:i/>
                <w:spacing w:val="-4"/>
              </w:rPr>
              <w:t>1.6.</w:t>
            </w:r>
            <w:r w:rsidR="001D36EA">
              <w:rPr>
                <w:bCs/>
                <w:i/>
                <w:spacing w:val="-4"/>
              </w:rPr>
              <w:t xml:space="preserve"> </w:t>
            </w:r>
            <w:r w:rsidRPr="001D36EA">
              <w:rPr>
                <w:bCs/>
                <w:i/>
                <w:spacing w:val="-4"/>
              </w:rPr>
              <w:t xml:space="preserve">Доля выпускников, выбирающих форму сдачи экзамена в виде </w:t>
            </w:r>
            <w:r w:rsidR="00E63126">
              <w:rPr>
                <w:bCs/>
                <w:i/>
                <w:spacing w:val="-4"/>
              </w:rPr>
              <w:t>и экзамена в новой форме</w:t>
            </w:r>
            <w:r w:rsidR="00E63126">
              <w:t xml:space="preserve"> </w:t>
            </w:r>
            <w:r w:rsidR="00E63126" w:rsidRPr="001D36EA">
              <w:rPr>
                <w:bCs/>
                <w:i/>
                <w:spacing w:val="-4"/>
              </w:rPr>
              <w:t xml:space="preserve">(для </w:t>
            </w:r>
            <w:r w:rsidR="00E63126">
              <w:rPr>
                <w:bCs/>
                <w:i/>
                <w:spacing w:val="-4"/>
              </w:rPr>
              <w:t>учителей всех предметов, п</w:t>
            </w:r>
            <w:r w:rsidR="00E63126" w:rsidRPr="001D36EA">
              <w:rPr>
                <w:bCs/>
                <w:i/>
                <w:spacing w:val="-4"/>
              </w:rPr>
              <w:t xml:space="preserve">о которым предлагается </w:t>
            </w:r>
            <w:r w:rsidR="00E63126">
              <w:rPr>
                <w:bCs/>
                <w:i/>
                <w:spacing w:val="-4"/>
              </w:rPr>
              <w:t xml:space="preserve"> данная </w:t>
            </w:r>
            <w:r w:rsidR="00E63126" w:rsidRPr="001D36EA">
              <w:rPr>
                <w:bCs/>
                <w:i/>
                <w:spacing w:val="-4"/>
              </w:rPr>
              <w:t>итоговая аттестация, кроме учителей математики и русского языка)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3" w:rsidRDefault="00093D93" w:rsidP="00093D93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50% и более </w:t>
            </w:r>
          </w:p>
          <w:p w:rsidR="00375339" w:rsidRDefault="00375339" w:rsidP="00845BCF">
            <w:pPr>
              <w:pStyle w:val="ad"/>
              <w:rPr>
                <w:bCs/>
                <w:spacing w:val="-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E63126" w:rsidRDefault="00DE1A1A" w:rsidP="00093D93">
            <w:pPr>
              <w:pStyle w:val="ad"/>
              <w:rPr>
                <w:bCs/>
                <w:spacing w:val="-4"/>
                <w:highlight w:val="yellow"/>
              </w:rPr>
            </w:pPr>
            <w:r>
              <w:rPr>
                <w:bCs/>
                <w:spacing w:val="-4"/>
              </w:rPr>
              <w:t xml:space="preserve">        </w:t>
            </w:r>
            <w:r w:rsidR="00093D93">
              <w:rPr>
                <w:bCs/>
                <w:spacing w:val="-4"/>
              </w:rPr>
              <w:t>4</w:t>
            </w:r>
            <w:r>
              <w:rPr>
                <w:bCs/>
                <w:spacing w:val="-4"/>
              </w:rPr>
              <w:t xml:space="preserve"> балл</w:t>
            </w:r>
            <w:r w:rsidR="00093D93">
              <w:rPr>
                <w:bCs/>
                <w:spacing w:val="-4"/>
              </w:rPr>
              <w:t>а</w:t>
            </w:r>
          </w:p>
        </w:tc>
      </w:tr>
      <w:tr w:rsidR="00375339" w:rsidRPr="00CA4119" w:rsidTr="00375339">
        <w:trPr>
          <w:trHeight w:val="555"/>
        </w:trPr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CA4119">
            <w:pPr>
              <w:pStyle w:val="ad"/>
              <w:rPr>
                <w:bCs/>
                <w:i/>
                <w:spacing w:val="-4"/>
              </w:rPr>
            </w:pPr>
            <w:r w:rsidRPr="001D36EA">
              <w:rPr>
                <w:bCs/>
                <w:i/>
                <w:spacing w:val="-4"/>
              </w:rPr>
              <w:t>1.7. В 1-2 классах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845BCF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Техника чтения и понимания прочитанного:</w:t>
            </w:r>
          </w:p>
          <w:p w:rsidR="00375339" w:rsidRDefault="00375339" w:rsidP="00CA4119">
            <w:pPr>
              <w:pStyle w:val="ad"/>
              <w:numPr>
                <w:ilvl w:val="0"/>
                <w:numId w:val="13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соответствует норме</w:t>
            </w:r>
            <w:r w:rsidR="00DE1A1A">
              <w:rPr>
                <w:bCs/>
                <w:spacing w:val="-4"/>
              </w:rPr>
              <w:t xml:space="preserve"> у</w:t>
            </w:r>
            <w:r w:rsidR="00093D93">
              <w:rPr>
                <w:bCs/>
                <w:spacing w:val="-4"/>
              </w:rPr>
              <w:t xml:space="preserve">  </w:t>
            </w:r>
            <w:r w:rsidR="00DE1A1A">
              <w:rPr>
                <w:bCs/>
                <w:spacing w:val="-4"/>
              </w:rPr>
              <w:t xml:space="preserve"> 50 % </w:t>
            </w:r>
            <w:r w:rsidR="00093D93">
              <w:rPr>
                <w:bCs/>
                <w:spacing w:val="-4"/>
              </w:rPr>
              <w:t xml:space="preserve"> и более </w:t>
            </w:r>
            <w:r w:rsidR="00DE1A1A">
              <w:rPr>
                <w:bCs/>
                <w:spacing w:val="-4"/>
              </w:rPr>
              <w:t>учащихся</w:t>
            </w:r>
            <w:r>
              <w:rPr>
                <w:bCs/>
                <w:spacing w:val="-4"/>
              </w:rPr>
              <w:t>;</w:t>
            </w:r>
          </w:p>
          <w:p w:rsidR="00375339" w:rsidRDefault="00375339" w:rsidP="00093D93">
            <w:pPr>
              <w:pStyle w:val="ad"/>
              <w:numPr>
                <w:ilvl w:val="0"/>
                <w:numId w:val="13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у </w:t>
            </w:r>
            <w:r w:rsidR="00DE1A1A">
              <w:rPr>
                <w:bCs/>
                <w:spacing w:val="-4"/>
              </w:rPr>
              <w:t xml:space="preserve"> 3</w:t>
            </w:r>
            <w:r>
              <w:rPr>
                <w:bCs/>
                <w:spacing w:val="-4"/>
              </w:rPr>
              <w:t xml:space="preserve">0% </w:t>
            </w:r>
            <w:r w:rsidR="00093D93">
              <w:rPr>
                <w:bCs/>
                <w:spacing w:val="-4"/>
              </w:rPr>
              <w:t xml:space="preserve"> и более </w:t>
            </w:r>
            <w:r>
              <w:rPr>
                <w:bCs/>
                <w:spacing w:val="-4"/>
              </w:rPr>
              <w:t>учащихся выше нормы;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E63126" w:rsidRDefault="00375339" w:rsidP="003162A8">
            <w:pPr>
              <w:pStyle w:val="ad"/>
              <w:rPr>
                <w:bCs/>
                <w:spacing w:val="-4"/>
              </w:rPr>
            </w:pPr>
          </w:p>
          <w:p w:rsidR="00375339" w:rsidRPr="00E63126" w:rsidRDefault="00375339" w:rsidP="003162A8">
            <w:pPr>
              <w:pStyle w:val="ad"/>
              <w:rPr>
                <w:bCs/>
                <w:spacing w:val="-4"/>
              </w:rPr>
            </w:pPr>
          </w:p>
          <w:p w:rsidR="00375339" w:rsidRDefault="00A57E94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093D93">
              <w:rPr>
                <w:bCs/>
                <w:spacing w:val="-4"/>
              </w:rPr>
              <w:t>0</w:t>
            </w:r>
          </w:p>
          <w:p w:rsidR="00DE1A1A" w:rsidRPr="00E63126" w:rsidRDefault="00DE1A1A" w:rsidP="003162A8">
            <w:pPr>
              <w:pStyle w:val="ad"/>
              <w:rPr>
                <w:bCs/>
                <w:spacing w:val="-4"/>
              </w:rPr>
            </w:pPr>
          </w:p>
          <w:p w:rsidR="00375339" w:rsidRPr="00E63126" w:rsidRDefault="00093D93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  <w:p w:rsidR="00375339" w:rsidRPr="00E63126" w:rsidRDefault="00375339" w:rsidP="003162A8">
            <w:pPr>
              <w:pStyle w:val="ad"/>
              <w:rPr>
                <w:bCs/>
                <w:spacing w:val="-4"/>
              </w:rPr>
            </w:pPr>
          </w:p>
        </w:tc>
      </w:tr>
      <w:tr w:rsidR="00375339" w:rsidRPr="00CA4119" w:rsidTr="00A57E94">
        <w:trPr>
          <w:trHeight w:val="1337"/>
        </w:trPr>
        <w:tc>
          <w:tcPr>
            <w:tcW w:w="1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CA4119" w:rsidRDefault="00375339" w:rsidP="00CA4119">
            <w:pPr>
              <w:pStyle w:val="ad"/>
              <w:rPr>
                <w:bCs/>
                <w:spacing w:val="-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0111B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Вычислительные навыки:</w:t>
            </w:r>
          </w:p>
          <w:p w:rsidR="00375339" w:rsidRDefault="00093D93" w:rsidP="000111B8">
            <w:pPr>
              <w:pStyle w:val="ad"/>
              <w:numPr>
                <w:ilvl w:val="0"/>
                <w:numId w:val="13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соответствуют норме у </w:t>
            </w:r>
            <w:r w:rsidR="00DE1A1A">
              <w:rPr>
                <w:bCs/>
                <w:spacing w:val="-4"/>
              </w:rPr>
              <w:t xml:space="preserve"> </w:t>
            </w:r>
            <w:r>
              <w:rPr>
                <w:bCs/>
                <w:spacing w:val="-4"/>
              </w:rPr>
              <w:t xml:space="preserve"> </w:t>
            </w:r>
            <w:r w:rsidR="00DE1A1A">
              <w:rPr>
                <w:bCs/>
                <w:spacing w:val="-4"/>
              </w:rPr>
              <w:t xml:space="preserve">50 % </w:t>
            </w:r>
            <w:r>
              <w:rPr>
                <w:bCs/>
                <w:spacing w:val="-4"/>
              </w:rPr>
              <w:t xml:space="preserve"> и более </w:t>
            </w:r>
            <w:r w:rsidR="00DE1A1A">
              <w:rPr>
                <w:bCs/>
                <w:spacing w:val="-4"/>
              </w:rPr>
              <w:t>учащихся;</w:t>
            </w:r>
          </w:p>
          <w:p w:rsidR="00375339" w:rsidRDefault="00093D93" w:rsidP="00A57E94">
            <w:pPr>
              <w:pStyle w:val="ad"/>
              <w:numPr>
                <w:ilvl w:val="0"/>
                <w:numId w:val="13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у </w:t>
            </w:r>
            <w:r w:rsidR="00DE1A1A">
              <w:rPr>
                <w:bCs/>
                <w:spacing w:val="-4"/>
              </w:rPr>
              <w:t xml:space="preserve">30 </w:t>
            </w:r>
            <w:r w:rsidR="00375339">
              <w:rPr>
                <w:bCs/>
                <w:spacing w:val="-4"/>
              </w:rPr>
              <w:t xml:space="preserve">% </w:t>
            </w:r>
            <w:r>
              <w:rPr>
                <w:bCs/>
                <w:spacing w:val="-4"/>
              </w:rPr>
              <w:t xml:space="preserve"> и более </w:t>
            </w:r>
            <w:r w:rsidR="00375339">
              <w:rPr>
                <w:bCs/>
                <w:spacing w:val="-4"/>
              </w:rPr>
              <w:t>учащихся выше нормы;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E63126" w:rsidRDefault="00375339" w:rsidP="003162A8">
            <w:pPr>
              <w:pStyle w:val="ad"/>
              <w:rPr>
                <w:bCs/>
                <w:spacing w:val="-4"/>
              </w:rPr>
            </w:pPr>
          </w:p>
          <w:p w:rsidR="00375339" w:rsidRDefault="00DE1A1A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</w:t>
            </w:r>
          </w:p>
          <w:p w:rsidR="00DE1A1A" w:rsidRPr="00E63126" w:rsidRDefault="00DE1A1A" w:rsidP="003162A8">
            <w:pPr>
              <w:pStyle w:val="ad"/>
              <w:rPr>
                <w:bCs/>
                <w:spacing w:val="-4"/>
              </w:rPr>
            </w:pPr>
          </w:p>
          <w:p w:rsidR="00375339" w:rsidRPr="00E63126" w:rsidRDefault="00375339" w:rsidP="003162A8">
            <w:pPr>
              <w:pStyle w:val="ad"/>
              <w:rPr>
                <w:bCs/>
                <w:spacing w:val="-4"/>
              </w:rPr>
            </w:pPr>
            <w:r w:rsidRPr="00E63126">
              <w:rPr>
                <w:bCs/>
                <w:spacing w:val="-4"/>
              </w:rPr>
              <w:t>5</w:t>
            </w:r>
          </w:p>
          <w:p w:rsidR="00375339" w:rsidRPr="00E63126" w:rsidRDefault="00375339" w:rsidP="003162A8">
            <w:pPr>
              <w:pStyle w:val="ad"/>
              <w:rPr>
                <w:bCs/>
                <w:spacing w:val="-4"/>
              </w:rPr>
            </w:pPr>
          </w:p>
        </w:tc>
      </w:tr>
      <w:tr w:rsidR="00375339" w:rsidRPr="00393341" w:rsidTr="00375339">
        <w:trPr>
          <w:trHeight w:val="555"/>
        </w:trPr>
        <w:tc>
          <w:tcPr>
            <w:tcW w:w="1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A22911">
            <w:pPr>
              <w:pStyle w:val="ad"/>
              <w:rPr>
                <w:bCs/>
                <w:i/>
                <w:spacing w:val="-4"/>
              </w:rPr>
            </w:pPr>
            <w:r w:rsidRPr="001D36EA">
              <w:rPr>
                <w:bCs/>
                <w:i/>
                <w:spacing w:val="-4"/>
              </w:rPr>
              <w:t>1.8. Индивидуальная                                                     дополнительная работа со слабоуспевающими учащимися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A57E94">
            <w:pPr>
              <w:pStyle w:val="ad"/>
              <w:rPr>
                <w:bCs/>
                <w:spacing w:val="-4"/>
              </w:rPr>
            </w:pPr>
            <w:r w:rsidRPr="006E34F9">
              <w:rPr>
                <w:bCs/>
                <w:spacing w:val="-4"/>
              </w:rPr>
              <w:t>Количество учащихся, имеющих «3», «2», с которыми проведена индивидуальная дополнительная работа/численность обучающихся, имеющих «3»,«2».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6E34F9" w:rsidRDefault="00A57E94" w:rsidP="00393341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Более 0,5</w:t>
            </w:r>
            <w:r w:rsidR="00375339" w:rsidRPr="006E34F9">
              <w:rPr>
                <w:bCs/>
                <w:spacing w:val="-4"/>
              </w:rPr>
              <w:t xml:space="preserve"> – </w:t>
            </w:r>
          </w:p>
          <w:p w:rsidR="00375339" w:rsidRPr="006E34F9" w:rsidRDefault="00375339" w:rsidP="00393341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                 </w:t>
            </w:r>
            <w:r w:rsidR="00A57E94">
              <w:rPr>
                <w:bCs/>
                <w:spacing w:val="-4"/>
              </w:rPr>
              <w:t>2</w:t>
            </w:r>
            <w:r w:rsidRPr="006E34F9">
              <w:rPr>
                <w:bCs/>
                <w:spacing w:val="-4"/>
              </w:rPr>
              <w:t xml:space="preserve"> балла;</w:t>
            </w:r>
          </w:p>
          <w:p w:rsidR="00375339" w:rsidRPr="006E34F9" w:rsidRDefault="00A57E94" w:rsidP="00393341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Более 0,25</w:t>
            </w:r>
            <w:r w:rsidR="00375339" w:rsidRPr="006E34F9">
              <w:rPr>
                <w:bCs/>
                <w:spacing w:val="-4"/>
              </w:rPr>
              <w:t xml:space="preserve"> –</w:t>
            </w:r>
          </w:p>
          <w:p w:rsidR="00375339" w:rsidRPr="006E34F9" w:rsidRDefault="00375339" w:rsidP="00393341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                 </w:t>
            </w:r>
            <w:r w:rsidR="00A57E94">
              <w:rPr>
                <w:bCs/>
                <w:spacing w:val="-4"/>
              </w:rPr>
              <w:t>1</w:t>
            </w:r>
            <w:r w:rsidRPr="006E34F9">
              <w:rPr>
                <w:bCs/>
                <w:spacing w:val="-4"/>
              </w:rPr>
              <w:t xml:space="preserve"> балл;</w:t>
            </w:r>
          </w:p>
          <w:p w:rsidR="00375339" w:rsidRPr="00D03A04" w:rsidRDefault="007836CC" w:rsidP="007836CC">
            <w:pPr>
              <w:pStyle w:val="ad"/>
              <w:rPr>
                <w:b/>
                <w:bCs/>
                <w:spacing w:val="-4"/>
              </w:rPr>
            </w:pPr>
            <w:r w:rsidRPr="00D03A04">
              <w:rPr>
                <w:b/>
                <w:bCs/>
                <w:spacing w:val="-4"/>
              </w:rPr>
              <w:t xml:space="preserve"> </w:t>
            </w:r>
          </w:p>
        </w:tc>
      </w:tr>
      <w:tr w:rsidR="00375339" w:rsidRPr="00393341" w:rsidTr="00375339">
        <w:trPr>
          <w:trHeight w:val="555"/>
        </w:trPr>
        <w:tc>
          <w:tcPr>
            <w:tcW w:w="1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A22911">
            <w:pPr>
              <w:pStyle w:val="ad"/>
              <w:rPr>
                <w:bCs/>
                <w:i/>
                <w:spacing w:val="-4"/>
              </w:rPr>
            </w:pPr>
            <w:r w:rsidRPr="001D36EA">
              <w:rPr>
                <w:bCs/>
                <w:i/>
                <w:spacing w:val="-4"/>
              </w:rPr>
              <w:t>1.9.</w:t>
            </w:r>
            <w:r w:rsidR="001D36EA" w:rsidRPr="001D36EA">
              <w:rPr>
                <w:bCs/>
                <w:i/>
                <w:spacing w:val="-4"/>
              </w:rPr>
              <w:t xml:space="preserve"> </w:t>
            </w:r>
            <w:r w:rsidRPr="001D36EA">
              <w:rPr>
                <w:bCs/>
                <w:i/>
                <w:spacing w:val="-4"/>
              </w:rPr>
              <w:t>Индивидуальная дополнительная работа с хорошо успевающими учащимися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A57E94">
            <w:pPr>
              <w:pStyle w:val="ad"/>
              <w:rPr>
                <w:bCs/>
                <w:spacing w:val="-4"/>
              </w:rPr>
            </w:pPr>
            <w:r w:rsidRPr="006E34F9">
              <w:rPr>
                <w:bCs/>
                <w:spacing w:val="-4"/>
              </w:rPr>
              <w:t>Количество учащихся, имеющих «4», «5»,  с которыми проведена индивидуальная дополнительная работа/численность обучающихся, имеющих «4», 5».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Default="00A57E94" w:rsidP="00393341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Более 0,5</w:t>
            </w:r>
            <w:r w:rsidR="00375339" w:rsidRPr="006E34F9">
              <w:rPr>
                <w:bCs/>
                <w:spacing w:val="-4"/>
              </w:rPr>
              <w:t xml:space="preserve"> – </w:t>
            </w:r>
          </w:p>
          <w:p w:rsidR="00375339" w:rsidRPr="006E34F9" w:rsidRDefault="00375339" w:rsidP="00393341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                 </w:t>
            </w:r>
            <w:r w:rsidR="00A57E94">
              <w:rPr>
                <w:bCs/>
                <w:spacing w:val="-4"/>
              </w:rPr>
              <w:t>2</w:t>
            </w:r>
            <w:r w:rsidRPr="006E34F9">
              <w:rPr>
                <w:bCs/>
                <w:spacing w:val="-4"/>
              </w:rPr>
              <w:t xml:space="preserve"> балла;</w:t>
            </w:r>
          </w:p>
          <w:p w:rsidR="00375339" w:rsidRPr="006E34F9" w:rsidRDefault="00375339" w:rsidP="00393341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 </w:t>
            </w:r>
            <w:r w:rsidR="00A57E94">
              <w:rPr>
                <w:bCs/>
                <w:spacing w:val="-4"/>
              </w:rPr>
              <w:t>Более 0,25</w:t>
            </w:r>
            <w:r w:rsidRPr="006E34F9">
              <w:rPr>
                <w:bCs/>
                <w:spacing w:val="-4"/>
              </w:rPr>
              <w:t xml:space="preserve"> –   </w:t>
            </w:r>
          </w:p>
          <w:p w:rsidR="00E63126" w:rsidRPr="00D03A04" w:rsidRDefault="00375339" w:rsidP="007836CC">
            <w:pPr>
              <w:pStyle w:val="ad"/>
              <w:rPr>
                <w:b/>
                <w:bCs/>
                <w:spacing w:val="-4"/>
              </w:rPr>
            </w:pPr>
            <w:r>
              <w:rPr>
                <w:bCs/>
                <w:spacing w:val="-4"/>
              </w:rPr>
              <w:t xml:space="preserve">                   </w:t>
            </w:r>
            <w:r w:rsidRPr="006E34F9">
              <w:rPr>
                <w:bCs/>
                <w:spacing w:val="-4"/>
              </w:rPr>
              <w:t>1 балл.</w:t>
            </w:r>
          </w:p>
        </w:tc>
      </w:tr>
      <w:tr w:rsidR="00375339" w:rsidRPr="00393341" w:rsidTr="00375339">
        <w:trPr>
          <w:trHeight w:val="555"/>
        </w:trPr>
        <w:tc>
          <w:tcPr>
            <w:tcW w:w="1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BB32DA">
            <w:pPr>
              <w:pStyle w:val="ad"/>
              <w:rPr>
                <w:bCs/>
                <w:i/>
                <w:spacing w:val="-4"/>
              </w:rPr>
            </w:pPr>
            <w:r w:rsidRPr="001D36EA">
              <w:rPr>
                <w:i/>
                <w:color w:val="000000"/>
              </w:rPr>
              <w:t xml:space="preserve">1.10.Работа по привлечению учащихся </w:t>
            </w:r>
            <w:r w:rsidR="00BB32DA">
              <w:rPr>
                <w:i/>
                <w:color w:val="000000"/>
              </w:rPr>
              <w:t>во внеурочную деятельность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A57E94" w:rsidP="00BB32DA">
            <w:pPr>
              <w:pStyle w:val="ad"/>
              <w:rPr>
                <w:bCs/>
                <w:spacing w:val="-4"/>
              </w:rPr>
            </w:pPr>
            <w:r>
              <w:rPr>
                <w:color w:val="000000"/>
              </w:rPr>
              <w:t>Сохранение контингента</w:t>
            </w:r>
            <w:r w:rsidR="00375339" w:rsidRPr="006E34F9">
              <w:rPr>
                <w:color w:val="000000"/>
              </w:rPr>
              <w:t xml:space="preserve"> </w:t>
            </w:r>
            <w:r w:rsidR="00375339">
              <w:rPr>
                <w:color w:val="000000"/>
              </w:rPr>
              <w:t>обучающихся</w:t>
            </w:r>
            <w:r w:rsidR="00375339" w:rsidRPr="006E34F9">
              <w:rPr>
                <w:color w:val="000000"/>
              </w:rPr>
              <w:t xml:space="preserve">, посещающих </w:t>
            </w:r>
            <w:r w:rsidR="00375339" w:rsidRPr="006E34F9">
              <w:rPr>
                <w:color w:val="000000"/>
                <w:spacing w:val="-1"/>
              </w:rPr>
              <w:t>кружки</w:t>
            </w:r>
            <w:r w:rsidR="00375339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Default="00A57E94" w:rsidP="0092430C">
            <w:pPr>
              <w:pStyle w:val="ad"/>
              <w:rPr>
                <w:color w:val="000000"/>
                <w:spacing w:val="6"/>
              </w:rPr>
            </w:pPr>
            <w:r>
              <w:rPr>
                <w:color w:val="000000"/>
                <w:spacing w:val="1"/>
              </w:rPr>
              <w:t>До 2 баллов</w:t>
            </w:r>
            <w:r w:rsidR="00375339">
              <w:rPr>
                <w:color w:val="000000"/>
                <w:spacing w:val="6"/>
              </w:rPr>
              <w:t>.</w:t>
            </w:r>
            <w:r w:rsidR="00375339" w:rsidRPr="006E34F9">
              <w:rPr>
                <w:color w:val="000000"/>
                <w:spacing w:val="6"/>
              </w:rPr>
              <w:t xml:space="preserve"> </w:t>
            </w:r>
          </w:p>
          <w:p w:rsidR="00375339" w:rsidRPr="00EF1188" w:rsidRDefault="00375339" w:rsidP="0092430C">
            <w:pPr>
              <w:pStyle w:val="ad"/>
              <w:ind w:right="-143"/>
              <w:rPr>
                <w:b/>
                <w:i/>
                <w:iCs/>
                <w:color w:val="000000"/>
                <w:spacing w:val="3"/>
                <w:u w:val="single"/>
              </w:rPr>
            </w:pPr>
          </w:p>
          <w:p w:rsidR="00375339" w:rsidRPr="00D03A04" w:rsidRDefault="00375339" w:rsidP="003162A8">
            <w:pPr>
              <w:pStyle w:val="ad"/>
              <w:rPr>
                <w:b/>
                <w:bCs/>
                <w:spacing w:val="-4"/>
              </w:rPr>
            </w:pPr>
          </w:p>
        </w:tc>
      </w:tr>
      <w:tr w:rsidR="00375339" w:rsidRPr="000111B8" w:rsidTr="007836CC">
        <w:trPr>
          <w:trHeight w:val="289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3B6FD7" w:rsidRDefault="00375339" w:rsidP="003B6FD7">
            <w:pPr>
              <w:pStyle w:val="ad"/>
              <w:numPr>
                <w:ilvl w:val="0"/>
                <w:numId w:val="12"/>
              </w:numPr>
              <w:jc w:val="center"/>
              <w:rPr>
                <w:b/>
                <w:bCs/>
                <w:spacing w:val="-4"/>
              </w:rPr>
            </w:pPr>
            <w:r w:rsidRPr="003B6FD7">
              <w:rPr>
                <w:b/>
                <w:bCs/>
                <w:spacing w:val="-4"/>
              </w:rPr>
              <w:t>Внеурочная и воспитательная</w:t>
            </w:r>
            <w:r>
              <w:rPr>
                <w:b/>
                <w:bCs/>
                <w:spacing w:val="-4"/>
              </w:rPr>
              <w:t xml:space="preserve"> </w:t>
            </w:r>
            <w:r w:rsidRPr="003B6FD7">
              <w:rPr>
                <w:b/>
                <w:bCs/>
                <w:spacing w:val="-4"/>
              </w:rPr>
              <w:t>работа</w:t>
            </w:r>
          </w:p>
        </w:tc>
      </w:tr>
      <w:tr w:rsidR="00375339" w:rsidRPr="00393341" w:rsidTr="00375339">
        <w:trPr>
          <w:trHeight w:val="571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D03A04">
            <w:pPr>
              <w:pStyle w:val="ad"/>
              <w:rPr>
                <w:bCs/>
                <w:i/>
                <w:spacing w:val="-4"/>
              </w:rPr>
            </w:pPr>
            <w:r w:rsidRPr="001D36EA">
              <w:rPr>
                <w:bCs/>
                <w:i/>
                <w:spacing w:val="-4"/>
              </w:rPr>
              <w:t>2.1.Воспитательная работа с обучающимися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Pr="009E400D" w:rsidRDefault="00375339" w:rsidP="00393341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Результативность участия в общешкольных мероприятиях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571265" w:rsidRDefault="00375339" w:rsidP="00BB32DA">
            <w:pPr>
              <w:pStyle w:val="ad"/>
              <w:rPr>
                <w:b/>
                <w:bCs/>
                <w:spacing w:val="-4"/>
                <w:sz w:val="22"/>
                <w:szCs w:val="22"/>
                <w:u w:val="single"/>
              </w:rPr>
            </w:pPr>
            <w:r w:rsidRPr="00571265">
              <w:rPr>
                <w:b/>
                <w:bCs/>
                <w:i/>
                <w:spacing w:val="-4"/>
                <w:sz w:val="22"/>
                <w:szCs w:val="22"/>
                <w:u w:val="single"/>
              </w:rPr>
              <w:t xml:space="preserve">Не более </w:t>
            </w:r>
            <w:r w:rsidR="00BB32DA" w:rsidRPr="00571265">
              <w:rPr>
                <w:b/>
                <w:bCs/>
                <w:i/>
                <w:spacing w:val="-4"/>
                <w:sz w:val="22"/>
                <w:szCs w:val="22"/>
                <w:u w:val="single"/>
              </w:rPr>
              <w:t xml:space="preserve">5 </w:t>
            </w:r>
            <w:r w:rsidRPr="00571265">
              <w:rPr>
                <w:b/>
                <w:bCs/>
                <w:i/>
                <w:spacing w:val="-4"/>
                <w:sz w:val="22"/>
                <w:szCs w:val="22"/>
                <w:u w:val="single"/>
              </w:rPr>
              <w:t>баллов</w:t>
            </w:r>
          </w:p>
        </w:tc>
      </w:tr>
      <w:tr w:rsidR="00375339" w:rsidRPr="00BD76E4" w:rsidTr="00571265">
        <w:trPr>
          <w:trHeight w:val="289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393341">
            <w:pPr>
              <w:pStyle w:val="ad"/>
              <w:rPr>
                <w:bCs/>
                <w:i/>
                <w:spacing w:val="-4"/>
              </w:rPr>
            </w:pPr>
            <w:r w:rsidRPr="001D36EA">
              <w:rPr>
                <w:bCs/>
                <w:i/>
                <w:spacing w:val="-4"/>
              </w:rPr>
              <w:t>2.2.Результативность участия в олимпиадах, конференциях конкурсах,  викторинах, турнирах и т.п.</w:t>
            </w:r>
          </w:p>
          <w:p w:rsidR="00375339" w:rsidRPr="001D36EA" w:rsidRDefault="00375339" w:rsidP="00393341">
            <w:pPr>
              <w:pStyle w:val="ad"/>
              <w:rPr>
                <w:bCs/>
                <w:i/>
                <w:spacing w:val="-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Pr="006E34F9" w:rsidRDefault="00375339" w:rsidP="003162A8">
            <w:pPr>
              <w:pStyle w:val="ad"/>
              <w:rPr>
                <w:bCs/>
                <w:spacing w:val="-4"/>
              </w:rPr>
            </w:pPr>
            <w:r w:rsidRPr="009E400D">
              <w:rPr>
                <w:bCs/>
                <w:spacing w:val="-4"/>
              </w:rPr>
              <w:t xml:space="preserve">Количество учащихся – </w:t>
            </w:r>
            <w:r w:rsidRPr="004E62C4">
              <w:rPr>
                <w:bCs/>
                <w:spacing w:val="-4"/>
              </w:rPr>
              <w:t>победителей</w:t>
            </w:r>
            <w:r w:rsidRPr="009E400D">
              <w:rPr>
                <w:bCs/>
                <w:spacing w:val="-4"/>
              </w:rPr>
              <w:t xml:space="preserve"> </w:t>
            </w:r>
            <w:r>
              <w:rPr>
                <w:bCs/>
                <w:spacing w:val="-4"/>
              </w:rPr>
              <w:t xml:space="preserve"> и призеров </w:t>
            </w:r>
            <w:r w:rsidRPr="009E400D">
              <w:rPr>
                <w:bCs/>
                <w:spacing w:val="-4"/>
              </w:rPr>
              <w:t>предметных олимпиад, лауреатов и дипломантов конкурсов, научно-практических конференций, турниров</w:t>
            </w:r>
            <w:r>
              <w:rPr>
                <w:bCs/>
                <w:spacing w:val="-4"/>
              </w:rPr>
              <w:t xml:space="preserve">, </w:t>
            </w:r>
            <w:r w:rsidRPr="009E400D">
              <w:rPr>
                <w:bCs/>
                <w:spacing w:val="-4"/>
              </w:rPr>
              <w:t>и т.д.</w:t>
            </w:r>
            <w:r w:rsidR="00BB32DA">
              <w:rPr>
                <w:bCs/>
                <w:spacing w:val="-4"/>
              </w:rPr>
              <w:t xml:space="preserve"> (за каждого)</w:t>
            </w:r>
          </w:p>
          <w:p w:rsidR="00375339" w:rsidRDefault="00375339" w:rsidP="003162A8">
            <w:pPr>
              <w:pStyle w:val="ad"/>
              <w:rPr>
                <w:bCs/>
                <w:spacing w:val="-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BD76E4" w:rsidRDefault="00375339" w:rsidP="003162A8">
            <w:pPr>
              <w:pStyle w:val="ad"/>
              <w:rPr>
                <w:bCs/>
                <w:spacing w:val="-4"/>
              </w:rPr>
            </w:pPr>
            <w:r w:rsidRPr="00BD76E4">
              <w:rPr>
                <w:bCs/>
                <w:spacing w:val="-4"/>
              </w:rPr>
              <w:t xml:space="preserve">Региональный  уровень – </w:t>
            </w:r>
            <w:r w:rsidR="00BB32DA" w:rsidRPr="00BD76E4">
              <w:rPr>
                <w:bCs/>
                <w:spacing w:val="-4"/>
              </w:rPr>
              <w:t>4</w:t>
            </w:r>
            <w:r w:rsidRPr="00BD76E4">
              <w:rPr>
                <w:bCs/>
                <w:spacing w:val="-4"/>
              </w:rPr>
              <w:t xml:space="preserve"> балл</w:t>
            </w:r>
            <w:r w:rsidR="00BB32DA" w:rsidRPr="00BD76E4">
              <w:rPr>
                <w:bCs/>
                <w:spacing w:val="-4"/>
              </w:rPr>
              <w:t>а</w:t>
            </w:r>
          </w:p>
          <w:p w:rsidR="00375339" w:rsidRPr="00571265" w:rsidRDefault="00375339" w:rsidP="003162A8">
            <w:pPr>
              <w:pStyle w:val="ad"/>
              <w:rPr>
                <w:bCs/>
                <w:spacing w:val="-4"/>
              </w:rPr>
            </w:pPr>
            <w:r w:rsidRPr="00BD76E4">
              <w:rPr>
                <w:bCs/>
                <w:spacing w:val="-4"/>
              </w:rPr>
              <w:t>Муниципальный уровень –</w:t>
            </w:r>
            <w:r>
              <w:rPr>
                <w:bCs/>
                <w:spacing w:val="-4"/>
              </w:rPr>
              <w:t xml:space="preserve">2 балла </w:t>
            </w:r>
          </w:p>
          <w:p w:rsidR="00375339" w:rsidRPr="004E62C4" w:rsidRDefault="00375339" w:rsidP="003162A8">
            <w:pPr>
              <w:pStyle w:val="ad"/>
              <w:rPr>
                <w:b/>
                <w:bCs/>
                <w:spacing w:val="-4"/>
                <w:u w:val="single"/>
              </w:rPr>
            </w:pPr>
            <w:r w:rsidRPr="004E62C4">
              <w:rPr>
                <w:b/>
                <w:bCs/>
                <w:spacing w:val="-4"/>
                <w:u w:val="single"/>
              </w:rPr>
              <w:t>Команда</w:t>
            </w:r>
            <w:r>
              <w:rPr>
                <w:b/>
                <w:bCs/>
                <w:spacing w:val="-4"/>
                <w:u w:val="single"/>
              </w:rPr>
              <w:t>:</w:t>
            </w:r>
          </w:p>
          <w:p w:rsidR="00375339" w:rsidRPr="00BD76E4" w:rsidRDefault="00375339" w:rsidP="003162A8">
            <w:pPr>
              <w:pStyle w:val="ad"/>
              <w:rPr>
                <w:bCs/>
                <w:spacing w:val="-4"/>
              </w:rPr>
            </w:pPr>
            <w:r w:rsidRPr="00BD76E4">
              <w:rPr>
                <w:bCs/>
                <w:spacing w:val="-4"/>
              </w:rPr>
              <w:t xml:space="preserve">Региональный уровень – </w:t>
            </w:r>
            <w:r w:rsidR="00BB32DA" w:rsidRPr="00BD76E4">
              <w:rPr>
                <w:bCs/>
                <w:spacing w:val="-4"/>
              </w:rPr>
              <w:t>6</w:t>
            </w:r>
            <w:r w:rsidRPr="00BD76E4">
              <w:rPr>
                <w:bCs/>
                <w:spacing w:val="-4"/>
              </w:rPr>
              <w:t xml:space="preserve"> баллов</w:t>
            </w:r>
          </w:p>
          <w:p w:rsidR="00375339" w:rsidRPr="00571265" w:rsidRDefault="00375339" w:rsidP="00F32815">
            <w:pPr>
              <w:pStyle w:val="ad"/>
              <w:rPr>
                <w:b/>
                <w:bCs/>
                <w:spacing w:val="-4"/>
              </w:rPr>
            </w:pPr>
            <w:r w:rsidRPr="00BD76E4">
              <w:rPr>
                <w:bCs/>
                <w:spacing w:val="-4"/>
              </w:rPr>
              <w:t>Муниципальный уровень</w:t>
            </w:r>
            <w:r>
              <w:rPr>
                <w:b/>
                <w:bCs/>
                <w:spacing w:val="-4"/>
              </w:rPr>
              <w:t xml:space="preserve"> – </w:t>
            </w:r>
            <w:r w:rsidR="00BB32DA">
              <w:rPr>
                <w:bCs/>
                <w:spacing w:val="-4"/>
              </w:rPr>
              <w:t>3</w:t>
            </w:r>
            <w:r w:rsidRPr="00F32815">
              <w:rPr>
                <w:bCs/>
                <w:spacing w:val="-4"/>
              </w:rPr>
              <w:t xml:space="preserve"> балла</w:t>
            </w:r>
          </w:p>
          <w:p w:rsidR="007836CC" w:rsidRPr="00571265" w:rsidRDefault="00571265" w:rsidP="007836CC">
            <w:pPr>
              <w:pStyle w:val="ad"/>
              <w:rPr>
                <w:b/>
                <w:bCs/>
                <w:spacing w:val="-4"/>
                <w:sz w:val="22"/>
                <w:szCs w:val="22"/>
              </w:rPr>
            </w:pPr>
            <w:r w:rsidRPr="00571265">
              <w:rPr>
                <w:b/>
                <w:bCs/>
                <w:i/>
                <w:spacing w:val="-4"/>
                <w:sz w:val="22"/>
                <w:szCs w:val="22"/>
                <w:u w:val="single"/>
              </w:rPr>
              <w:t xml:space="preserve">Не </w:t>
            </w:r>
            <w:r w:rsidR="007836CC" w:rsidRPr="00571265">
              <w:rPr>
                <w:b/>
                <w:bCs/>
                <w:i/>
                <w:spacing w:val="-4"/>
                <w:sz w:val="22"/>
                <w:szCs w:val="22"/>
                <w:u w:val="single"/>
              </w:rPr>
              <w:t xml:space="preserve"> более 20 баллов</w:t>
            </w:r>
          </w:p>
        </w:tc>
      </w:tr>
      <w:tr w:rsidR="00375339" w:rsidRPr="00BB32DA" w:rsidTr="00571265">
        <w:trPr>
          <w:trHeight w:val="2266"/>
        </w:trPr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6E4" w:rsidRPr="001D36EA" w:rsidRDefault="00375339" w:rsidP="00BD76E4">
            <w:pPr>
              <w:pStyle w:val="ad"/>
              <w:rPr>
                <w:bCs/>
                <w:i/>
                <w:spacing w:val="-4"/>
              </w:rPr>
            </w:pPr>
            <w:r w:rsidRPr="001D36EA">
              <w:rPr>
                <w:bCs/>
                <w:i/>
                <w:spacing w:val="-4"/>
              </w:rPr>
              <w:t xml:space="preserve">2.3.Результативность участия  в соревнованиях </w:t>
            </w:r>
          </w:p>
          <w:p w:rsidR="00375339" w:rsidRPr="001D36EA" w:rsidRDefault="00375339" w:rsidP="00520C5C">
            <w:pPr>
              <w:pStyle w:val="ad"/>
              <w:rPr>
                <w:bCs/>
                <w:i/>
                <w:spacing w:val="-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Pr="00BD76E4" w:rsidRDefault="00375339" w:rsidP="003B6FD7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2.3.1.За каждого </w:t>
            </w:r>
            <w:r w:rsidRPr="00BD76E4">
              <w:rPr>
                <w:bCs/>
                <w:spacing w:val="-4"/>
              </w:rPr>
              <w:t>победителя</w:t>
            </w:r>
            <w:r w:rsidR="004241BC" w:rsidRPr="00BD76E4">
              <w:rPr>
                <w:bCs/>
                <w:spacing w:val="-4"/>
              </w:rPr>
              <w:t>, призера</w:t>
            </w:r>
            <w:r w:rsidRPr="00BD76E4">
              <w:rPr>
                <w:bCs/>
                <w:spacing w:val="-4"/>
              </w:rPr>
              <w:t>:</w:t>
            </w:r>
          </w:p>
          <w:p w:rsidR="00375339" w:rsidRDefault="00375339" w:rsidP="003B6FD7">
            <w:pPr>
              <w:pStyle w:val="ad"/>
              <w:numPr>
                <w:ilvl w:val="0"/>
                <w:numId w:val="16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региональный уровень</w:t>
            </w:r>
          </w:p>
          <w:p w:rsidR="00375339" w:rsidRDefault="00375339" w:rsidP="003B6FD7">
            <w:pPr>
              <w:pStyle w:val="ad"/>
              <w:numPr>
                <w:ilvl w:val="0"/>
                <w:numId w:val="16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муниципальный уровень;</w:t>
            </w:r>
          </w:p>
          <w:p w:rsidR="00375339" w:rsidRPr="004D6264" w:rsidRDefault="00375339" w:rsidP="00520C5C">
            <w:pPr>
              <w:pStyle w:val="ad"/>
              <w:rPr>
                <w:b/>
                <w:bCs/>
                <w:spacing w:val="-4"/>
                <w:u w:val="single"/>
              </w:rPr>
            </w:pPr>
            <w:r w:rsidRPr="004D6264">
              <w:rPr>
                <w:b/>
                <w:bCs/>
                <w:spacing w:val="-4"/>
                <w:u w:val="single"/>
              </w:rPr>
              <w:t>Команда:</w:t>
            </w:r>
          </w:p>
          <w:p w:rsidR="00375339" w:rsidRDefault="00375339" w:rsidP="00520C5C">
            <w:pPr>
              <w:pStyle w:val="ad"/>
              <w:numPr>
                <w:ilvl w:val="0"/>
                <w:numId w:val="16"/>
              </w:numPr>
              <w:rPr>
                <w:bCs/>
                <w:spacing w:val="-4"/>
              </w:rPr>
            </w:pPr>
            <w:r w:rsidRPr="00E36966">
              <w:rPr>
                <w:bCs/>
                <w:spacing w:val="-4"/>
              </w:rPr>
              <w:t>региональный уровень</w:t>
            </w:r>
          </w:p>
          <w:p w:rsidR="00375339" w:rsidRDefault="00375339" w:rsidP="00520C5C">
            <w:pPr>
              <w:pStyle w:val="ad"/>
              <w:numPr>
                <w:ilvl w:val="0"/>
                <w:numId w:val="16"/>
              </w:numPr>
              <w:rPr>
                <w:bCs/>
                <w:spacing w:val="-4"/>
              </w:rPr>
            </w:pPr>
            <w:r w:rsidRPr="00E36966">
              <w:rPr>
                <w:bCs/>
                <w:spacing w:val="-4"/>
              </w:rPr>
              <w:t>муниципальный уровень</w:t>
            </w:r>
          </w:p>
          <w:p w:rsidR="00375339" w:rsidRPr="009E400D" w:rsidRDefault="00375339" w:rsidP="00213407">
            <w:pPr>
              <w:pStyle w:val="ad"/>
              <w:ind w:left="720"/>
              <w:rPr>
                <w:bCs/>
                <w:spacing w:val="-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Default="00375339" w:rsidP="003162A8">
            <w:pPr>
              <w:pStyle w:val="ad"/>
              <w:rPr>
                <w:b/>
                <w:bCs/>
                <w:spacing w:val="-4"/>
              </w:rPr>
            </w:pPr>
          </w:p>
          <w:p w:rsidR="004241BC" w:rsidRDefault="004241BC" w:rsidP="003162A8">
            <w:pPr>
              <w:pStyle w:val="ad"/>
              <w:rPr>
                <w:bCs/>
                <w:spacing w:val="-4"/>
              </w:rPr>
            </w:pPr>
          </w:p>
          <w:p w:rsidR="00375339" w:rsidRPr="004D6264" w:rsidRDefault="00BB32DA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  <w:r w:rsidR="007836CC">
              <w:rPr>
                <w:bCs/>
                <w:spacing w:val="-4"/>
              </w:rPr>
              <w:t xml:space="preserve"> балов</w:t>
            </w:r>
          </w:p>
          <w:p w:rsidR="00375339" w:rsidRPr="004D6264" w:rsidRDefault="004D6264" w:rsidP="003162A8">
            <w:pPr>
              <w:pStyle w:val="ad"/>
              <w:rPr>
                <w:bCs/>
                <w:spacing w:val="-4"/>
              </w:rPr>
            </w:pPr>
            <w:r w:rsidRPr="004D6264">
              <w:rPr>
                <w:bCs/>
                <w:spacing w:val="-4"/>
              </w:rPr>
              <w:t>2</w:t>
            </w:r>
            <w:r w:rsidR="007836CC">
              <w:rPr>
                <w:bCs/>
                <w:spacing w:val="-4"/>
              </w:rPr>
              <w:t xml:space="preserve"> балла</w:t>
            </w:r>
          </w:p>
          <w:p w:rsidR="00375339" w:rsidRPr="004D6264" w:rsidRDefault="00375339" w:rsidP="00520C5C">
            <w:pPr>
              <w:pStyle w:val="ad"/>
              <w:rPr>
                <w:bCs/>
                <w:spacing w:val="-4"/>
              </w:rPr>
            </w:pPr>
          </w:p>
          <w:p w:rsidR="00375339" w:rsidRPr="004D6264" w:rsidRDefault="00BB32DA" w:rsidP="00520C5C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6</w:t>
            </w:r>
            <w:r w:rsidR="004241BC">
              <w:rPr>
                <w:bCs/>
                <w:spacing w:val="-4"/>
              </w:rPr>
              <w:t xml:space="preserve"> </w:t>
            </w:r>
            <w:r w:rsidR="007836CC">
              <w:rPr>
                <w:bCs/>
                <w:spacing w:val="-4"/>
              </w:rPr>
              <w:t>баллов</w:t>
            </w:r>
          </w:p>
          <w:p w:rsidR="00375339" w:rsidRPr="00213407" w:rsidRDefault="004241BC" w:rsidP="00520C5C">
            <w:pPr>
              <w:pStyle w:val="ad"/>
              <w:rPr>
                <w:b/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  <w:r w:rsidR="007836CC">
              <w:rPr>
                <w:bCs/>
                <w:spacing w:val="-4"/>
              </w:rPr>
              <w:t xml:space="preserve"> балла</w:t>
            </w:r>
          </w:p>
          <w:p w:rsidR="00375339" w:rsidRPr="00571265" w:rsidRDefault="00571265" w:rsidP="00BB32DA">
            <w:pPr>
              <w:pStyle w:val="ad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spacing w:val="-4"/>
                <w:sz w:val="22"/>
                <w:szCs w:val="22"/>
                <w:u w:val="single"/>
              </w:rPr>
              <w:t xml:space="preserve">Не </w:t>
            </w:r>
            <w:r w:rsidR="00375339" w:rsidRPr="00571265">
              <w:rPr>
                <w:b/>
                <w:bCs/>
                <w:i/>
                <w:spacing w:val="-4"/>
                <w:sz w:val="22"/>
                <w:szCs w:val="22"/>
                <w:u w:val="single"/>
              </w:rPr>
              <w:t xml:space="preserve"> более </w:t>
            </w:r>
            <w:r w:rsidR="00BB32DA" w:rsidRPr="00571265">
              <w:rPr>
                <w:b/>
                <w:bCs/>
                <w:i/>
                <w:spacing w:val="-4"/>
                <w:sz w:val="22"/>
                <w:szCs w:val="22"/>
                <w:u w:val="single"/>
              </w:rPr>
              <w:t xml:space="preserve">20 </w:t>
            </w:r>
            <w:r w:rsidR="00375339" w:rsidRPr="00571265">
              <w:rPr>
                <w:b/>
                <w:bCs/>
                <w:i/>
                <w:spacing w:val="-4"/>
                <w:sz w:val="22"/>
                <w:szCs w:val="22"/>
                <w:u w:val="single"/>
              </w:rPr>
              <w:t>баллов</w:t>
            </w:r>
          </w:p>
        </w:tc>
      </w:tr>
      <w:tr w:rsidR="00375339" w:rsidRPr="004241BC" w:rsidTr="00571265">
        <w:trPr>
          <w:trHeight w:val="1972"/>
        </w:trPr>
        <w:tc>
          <w:tcPr>
            <w:tcW w:w="1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Default="00375339" w:rsidP="00520C5C">
            <w:pPr>
              <w:pStyle w:val="ad"/>
              <w:rPr>
                <w:bCs/>
                <w:spacing w:val="-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213407">
            <w:pPr>
              <w:pStyle w:val="ad"/>
              <w:rPr>
                <w:bCs/>
                <w:spacing w:val="-4"/>
              </w:rPr>
            </w:pPr>
          </w:p>
          <w:p w:rsidR="00375339" w:rsidRPr="00213407" w:rsidRDefault="00375339" w:rsidP="00213407">
            <w:pPr>
              <w:pStyle w:val="ad"/>
              <w:rPr>
                <w:bCs/>
                <w:spacing w:val="-4"/>
              </w:rPr>
            </w:pPr>
            <w:r w:rsidRPr="00393341">
              <w:rPr>
                <w:bCs/>
                <w:spacing w:val="-4"/>
              </w:rPr>
              <w:t>2.3.</w:t>
            </w:r>
            <w:r w:rsidR="004241BC">
              <w:rPr>
                <w:bCs/>
                <w:spacing w:val="-4"/>
              </w:rPr>
              <w:t>2</w:t>
            </w:r>
            <w:r w:rsidRPr="007836CC">
              <w:rPr>
                <w:bCs/>
                <w:spacing w:val="-4"/>
              </w:rPr>
              <w:t>.</w:t>
            </w:r>
            <w:r w:rsidR="007836CC">
              <w:rPr>
                <w:b/>
                <w:bCs/>
                <w:spacing w:val="-4"/>
              </w:rPr>
              <w:t xml:space="preserve"> </w:t>
            </w:r>
            <w:r w:rsidRPr="00571265">
              <w:rPr>
                <w:bCs/>
                <w:spacing w:val="-4"/>
              </w:rPr>
              <w:t>За участие</w:t>
            </w:r>
            <w:r>
              <w:rPr>
                <w:bCs/>
                <w:spacing w:val="-4"/>
              </w:rPr>
              <w:t xml:space="preserve"> </w:t>
            </w:r>
            <w:r w:rsidRPr="00571265">
              <w:rPr>
                <w:bCs/>
                <w:i/>
                <w:spacing w:val="-4"/>
                <w:sz w:val="22"/>
                <w:szCs w:val="22"/>
              </w:rPr>
              <w:t>(если не было премирования по итогам работы за месяц)</w:t>
            </w:r>
            <w:r>
              <w:rPr>
                <w:bCs/>
                <w:spacing w:val="-4"/>
              </w:rPr>
              <w:t>:</w:t>
            </w:r>
          </w:p>
          <w:p w:rsidR="00375339" w:rsidRDefault="00375339" w:rsidP="00213407">
            <w:pPr>
              <w:pStyle w:val="ad"/>
              <w:numPr>
                <w:ilvl w:val="0"/>
                <w:numId w:val="16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региональный уровень</w:t>
            </w:r>
          </w:p>
          <w:p w:rsidR="00375339" w:rsidRDefault="00375339" w:rsidP="004241BC">
            <w:pPr>
              <w:pStyle w:val="ad"/>
              <w:numPr>
                <w:ilvl w:val="0"/>
                <w:numId w:val="16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муниципальный уровень;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Default="00375339" w:rsidP="00520C5C">
            <w:pPr>
              <w:pStyle w:val="ad"/>
              <w:rPr>
                <w:b/>
                <w:bCs/>
                <w:spacing w:val="-4"/>
              </w:rPr>
            </w:pPr>
          </w:p>
          <w:p w:rsidR="00375339" w:rsidRDefault="00375339" w:rsidP="00520C5C">
            <w:pPr>
              <w:pStyle w:val="ad"/>
              <w:rPr>
                <w:b/>
                <w:bCs/>
                <w:spacing w:val="-4"/>
              </w:rPr>
            </w:pPr>
          </w:p>
          <w:p w:rsidR="00375339" w:rsidRDefault="00375339" w:rsidP="00520C5C">
            <w:pPr>
              <w:pStyle w:val="ad"/>
              <w:rPr>
                <w:b/>
                <w:bCs/>
                <w:spacing w:val="-4"/>
              </w:rPr>
            </w:pPr>
          </w:p>
          <w:p w:rsidR="00375339" w:rsidRDefault="00375339" w:rsidP="00520C5C">
            <w:pPr>
              <w:pStyle w:val="ad"/>
              <w:rPr>
                <w:b/>
                <w:bCs/>
                <w:spacing w:val="-4"/>
              </w:rPr>
            </w:pPr>
          </w:p>
          <w:p w:rsidR="00375339" w:rsidRPr="00C329EB" w:rsidRDefault="004241BC" w:rsidP="00520C5C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  <w:r w:rsidR="00C329EB" w:rsidRPr="00C329EB">
              <w:rPr>
                <w:bCs/>
                <w:spacing w:val="-4"/>
              </w:rPr>
              <w:t xml:space="preserve"> </w:t>
            </w:r>
            <w:r>
              <w:rPr>
                <w:bCs/>
                <w:spacing w:val="-4"/>
              </w:rPr>
              <w:t>балла</w:t>
            </w:r>
          </w:p>
          <w:p w:rsidR="00375339" w:rsidRPr="00C329EB" w:rsidRDefault="004241BC" w:rsidP="00520C5C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</w:t>
            </w:r>
            <w:r w:rsidR="00C329EB" w:rsidRPr="00C329EB">
              <w:rPr>
                <w:bCs/>
                <w:spacing w:val="-4"/>
              </w:rPr>
              <w:t xml:space="preserve"> балл</w:t>
            </w:r>
            <w:r w:rsidR="007836CC">
              <w:rPr>
                <w:bCs/>
                <w:spacing w:val="-4"/>
              </w:rPr>
              <w:t>а</w:t>
            </w:r>
          </w:p>
          <w:p w:rsidR="00375339" w:rsidRPr="00571265" w:rsidRDefault="00375339" w:rsidP="007836CC">
            <w:pPr>
              <w:pStyle w:val="ad"/>
              <w:rPr>
                <w:b/>
                <w:bCs/>
                <w:spacing w:val="-4"/>
                <w:sz w:val="22"/>
                <w:szCs w:val="22"/>
              </w:rPr>
            </w:pPr>
            <w:r w:rsidRPr="00571265">
              <w:rPr>
                <w:b/>
                <w:bCs/>
                <w:i/>
                <w:spacing w:val="-4"/>
                <w:sz w:val="22"/>
                <w:szCs w:val="22"/>
                <w:u w:val="single"/>
              </w:rPr>
              <w:t>Не более 10 баллов</w:t>
            </w:r>
          </w:p>
        </w:tc>
      </w:tr>
      <w:tr w:rsidR="00375339" w:rsidRPr="003162A8" w:rsidTr="00BD76E4">
        <w:trPr>
          <w:trHeight w:val="1138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3162A8">
            <w:pPr>
              <w:pStyle w:val="ad"/>
              <w:rPr>
                <w:bCs/>
                <w:i/>
                <w:spacing w:val="-4"/>
              </w:rPr>
            </w:pPr>
            <w:r w:rsidRPr="001D36EA">
              <w:rPr>
                <w:i/>
                <w:color w:val="000000"/>
                <w:spacing w:val="-1"/>
              </w:rPr>
              <w:t xml:space="preserve">2.4. Воспитательная работа с учащимися </w:t>
            </w:r>
            <w:r w:rsidRPr="004241BC">
              <w:rPr>
                <w:i/>
                <w:color w:val="000000"/>
                <w:spacing w:val="-1"/>
                <w:u w:val="single"/>
              </w:rPr>
              <w:t xml:space="preserve">за </w:t>
            </w:r>
            <w:r w:rsidRPr="004241BC">
              <w:rPr>
                <w:i/>
                <w:color w:val="000000"/>
                <w:u w:val="single"/>
              </w:rPr>
              <w:t>рамками</w:t>
            </w:r>
            <w:r w:rsidRPr="001D36EA">
              <w:rPr>
                <w:i/>
                <w:color w:val="000000"/>
              </w:rPr>
              <w:t xml:space="preserve"> функционала классного руководителя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3162A8">
            <w:pPr>
              <w:pStyle w:val="ad"/>
              <w:rPr>
                <w:bCs/>
                <w:spacing w:val="-4"/>
              </w:rPr>
            </w:pPr>
            <w:r>
              <w:rPr>
                <w:color w:val="000000"/>
              </w:rPr>
              <w:t>Количество учащихся, вовлеченных в мероприятия воспитательного характера</w:t>
            </w:r>
          </w:p>
          <w:p w:rsidR="00375339" w:rsidRDefault="00375339" w:rsidP="003162A8">
            <w:pPr>
              <w:pStyle w:val="ad"/>
              <w:rPr>
                <w:bCs/>
                <w:spacing w:val="-4"/>
              </w:rPr>
            </w:pPr>
          </w:p>
          <w:p w:rsidR="00375339" w:rsidRPr="003D391B" w:rsidRDefault="00375339" w:rsidP="003162A8">
            <w:pPr>
              <w:pStyle w:val="ad"/>
              <w:rPr>
                <w:bCs/>
                <w:i/>
                <w:spacing w:val="-4"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926F74" w:rsidRDefault="004241BC" w:rsidP="007836CC">
            <w:pPr>
              <w:pStyle w:val="ad"/>
              <w:rPr>
                <w:bCs/>
                <w:spacing w:val="-4"/>
              </w:rPr>
            </w:pPr>
            <w:r w:rsidRPr="00926F74">
              <w:rPr>
                <w:bCs/>
                <w:spacing w:val="-4"/>
              </w:rPr>
              <w:t>До 5 баллов</w:t>
            </w:r>
          </w:p>
        </w:tc>
      </w:tr>
      <w:tr w:rsidR="008C7A4E" w:rsidRPr="008C7A4E" w:rsidTr="00375339">
        <w:trPr>
          <w:trHeight w:val="1070"/>
        </w:trPr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A4E" w:rsidRPr="008C7A4E" w:rsidRDefault="008C7A4E" w:rsidP="00BD76E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2.</w:t>
            </w:r>
            <w:r w:rsidR="005C021D">
              <w:rPr>
                <w:i/>
                <w:sz w:val="24"/>
                <w:szCs w:val="24"/>
                <w:lang w:val="ru-RU"/>
              </w:rPr>
              <w:t>5</w:t>
            </w:r>
            <w:r>
              <w:rPr>
                <w:i/>
                <w:sz w:val="24"/>
                <w:szCs w:val="24"/>
                <w:lang w:val="ru-RU"/>
              </w:rPr>
              <w:t>.С</w:t>
            </w:r>
            <w:r w:rsidRPr="008C7A4E">
              <w:rPr>
                <w:i/>
                <w:sz w:val="24"/>
                <w:szCs w:val="24"/>
                <w:lang w:val="ru-RU"/>
              </w:rPr>
              <w:t>нижение (отсутствие)  обоснованных   обращений   обучающихся, родителей,   педагогов   по   поводу конфликтных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C7A4E">
              <w:rPr>
                <w:i/>
                <w:sz w:val="24"/>
                <w:szCs w:val="24"/>
                <w:lang w:val="ru-RU"/>
              </w:rPr>
              <w:t>ситуаций   и   высокий   уровень   разрешения   конфликтных   ситуаций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8C7A4E" w:rsidRDefault="008C7A4E" w:rsidP="008C7A4E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4E" w:rsidRPr="00926F74" w:rsidRDefault="008C7A4E" w:rsidP="008C7A4E">
            <w:pPr>
              <w:jc w:val="both"/>
              <w:rPr>
                <w:sz w:val="24"/>
                <w:szCs w:val="24"/>
                <w:lang w:val="ru-RU"/>
              </w:rPr>
            </w:pPr>
            <w:r w:rsidRPr="00926F74">
              <w:rPr>
                <w:sz w:val="24"/>
                <w:szCs w:val="24"/>
                <w:lang w:val="ru-RU"/>
              </w:rPr>
              <w:t>До 5 баллов</w:t>
            </w:r>
          </w:p>
        </w:tc>
      </w:tr>
      <w:tr w:rsidR="008C7A4E" w:rsidRPr="008C7A4E" w:rsidTr="00375339">
        <w:trPr>
          <w:trHeight w:val="1070"/>
        </w:trPr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A4E" w:rsidRPr="008C7A4E" w:rsidRDefault="008C7A4E" w:rsidP="00BD76E4">
            <w:pPr>
              <w:rPr>
                <w:i/>
                <w:sz w:val="24"/>
                <w:szCs w:val="24"/>
                <w:lang w:val="ru-RU"/>
              </w:rPr>
            </w:pPr>
            <w:r w:rsidRPr="008C7A4E">
              <w:rPr>
                <w:i/>
                <w:sz w:val="24"/>
                <w:szCs w:val="24"/>
                <w:lang w:val="ru-RU"/>
              </w:rPr>
              <w:t>2.</w:t>
            </w:r>
            <w:r w:rsidR="005C021D">
              <w:rPr>
                <w:i/>
                <w:sz w:val="24"/>
                <w:szCs w:val="24"/>
                <w:lang w:val="ru-RU"/>
              </w:rPr>
              <w:t>6</w:t>
            </w:r>
            <w:r w:rsidRPr="008C7A4E">
              <w:rPr>
                <w:i/>
                <w:sz w:val="24"/>
                <w:szCs w:val="24"/>
                <w:lang w:val="ru-RU"/>
              </w:rPr>
              <w:t>.Снижение (отсутствие)  количества  обучающихся,  состоящих   на   учёте   в   школе,  комиссии   по   делам   несовершеннолетних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8C7A4E" w:rsidRDefault="008C7A4E" w:rsidP="008C7A4E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4E" w:rsidRPr="00926F74" w:rsidRDefault="008C7A4E" w:rsidP="008C7A4E">
            <w:pPr>
              <w:jc w:val="both"/>
              <w:rPr>
                <w:sz w:val="24"/>
                <w:szCs w:val="24"/>
                <w:lang w:val="ru-RU"/>
              </w:rPr>
            </w:pPr>
            <w:r w:rsidRPr="00926F74">
              <w:rPr>
                <w:sz w:val="24"/>
                <w:szCs w:val="24"/>
                <w:lang w:val="ru-RU"/>
              </w:rPr>
              <w:t xml:space="preserve">До </w:t>
            </w:r>
            <w:r w:rsidR="008E28E7" w:rsidRPr="00926F74">
              <w:rPr>
                <w:sz w:val="24"/>
                <w:szCs w:val="24"/>
                <w:lang w:val="ru-RU"/>
              </w:rPr>
              <w:t>3 баллов</w:t>
            </w:r>
          </w:p>
        </w:tc>
      </w:tr>
      <w:tr w:rsidR="00375339" w:rsidRPr="00CD7A93" w:rsidTr="00571265">
        <w:trPr>
          <w:trHeight w:val="822"/>
        </w:trPr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5C021D">
            <w:pPr>
              <w:pStyle w:val="ad"/>
              <w:rPr>
                <w:i/>
                <w:color w:val="000000"/>
                <w:spacing w:val="-1"/>
              </w:rPr>
            </w:pPr>
            <w:r w:rsidRPr="001D36EA">
              <w:rPr>
                <w:i/>
                <w:color w:val="000000"/>
                <w:spacing w:val="-1"/>
              </w:rPr>
              <w:t>2.</w:t>
            </w:r>
            <w:r w:rsidR="005C021D">
              <w:rPr>
                <w:i/>
                <w:color w:val="000000"/>
                <w:spacing w:val="-1"/>
              </w:rPr>
              <w:t>7</w:t>
            </w:r>
            <w:r w:rsidRPr="001D36EA">
              <w:rPr>
                <w:i/>
                <w:color w:val="000000"/>
                <w:spacing w:val="-1"/>
              </w:rPr>
              <w:t>. Организация работы кружков, факультативов, секций, студий по предмету.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Pr="00965DF9" w:rsidRDefault="00375339" w:rsidP="005C021D">
            <w:pPr>
              <w:pStyle w:val="ad"/>
              <w:ind w:left="720"/>
              <w:rPr>
                <w:bCs/>
                <w:spacing w:val="-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926F74" w:rsidRDefault="00375339" w:rsidP="003162A8">
            <w:pPr>
              <w:pStyle w:val="ad"/>
              <w:spacing w:line="276" w:lineRule="auto"/>
              <w:rPr>
                <w:color w:val="000000"/>
                <w:spacing w:val="1"/>
              </w:rPr>
            </w:pPr>
          </w:p>
          <w:p w:rsidR="00375339" w:rsidRPr="00926F74" w:rsidRDefault="008C7A4E" w:rsidP="00571265">
            <w:pPr>
              <w:pStyle w:val="ad"/>
              <w:spacing w:line="276" w:lineRule="auto"/>
              <w:rPr>
                <w:color w:val="000000"/>
                <w:spacing w:val="1"/>
              </w:rPr>
            </w:pPr>
            <w:r w:rsidRPr="00926F74">
              <w:rPr>
                <w:color w:val="000000"/>
                <w:spacing w:val="1"/>
              </w:rPr>
              <w:t xml:space="preserve">До </w:t>
            </w:r>
            <w:r w:rsidR="00375339" w:rsidRPr="00926F74">
              <w:rPr>
                <w:color w:val="000000"/>
                <w:spacing w:val="1"/>
              </w:rPr>
              <w:t>3</w:t>
            </w:r>
            <w:r w:rsidRPr="00926F74">
              <w:rPr>
                <w:color w:val="000000"/>
                <w:spacing w:val="1"/>
              </w:rPr>
              <w:t xml:space="preserve"> баллов</w:t>
            </w:r>
          </w:p>
        </w:tc>
      </w:tr>
      <w:tr w:rsidR="00375339" w:rsidRPr="00CD7A93" w:rsidTr="001C2EE1">
        <w:trPr>
          <w:trHeight w:val="2831"/>
        </w:trPr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5C021D">
            <w:pPr>
              <w:pStyle w:val="ad"/>
              <w:rPr>
                <w:i/>
                <w:color w:val="000000"/>
                <w:spacing w:val="-1"/>
              </w:rPr>
            </w:pPr>
            <w:r w:rsidRPr="001D36EA">
              <w:rPr>
                <w:i/>
                <w:color w:val="000000"/>
                <w:spacing w:val="-1"/>
              </w:rPr>
              <w:t>2.</w:t>
            </w:r>
            <w:r w:rsidR="005C021D">
              <w:rPr>
                <w:i/>
                <w:color w:val="000000"/>
                <w:spacing w:val="-1"/>
              </w:rPr>
              <w:t xml:space="preserve">8. </w:t>
            </w:r>
            <w:r w:rsidRPr="001D36EA">
              <w:rPr>
                <w:i/>
                <w:color w:val="000000"/>
                <w:spacing w:val="-1"/>
              </w:rPr>
              <w:t>Гражданская активность учащихся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Наличие социально значимых проектов, выполненных под руководством учителя (за каждый реализованный  на практике проект):</w:t>
            </w:r>
          </w:p>
          <w:p w:rsidR="00375339" w:rsidRPr="00571265" w:rsidRDefault="00375339" w:rsidP="006D2D90">
            <w:pPr>
              <w:pStyle w:val="ad"/>
              <w:numPr>
                <w:ilvl w:val="0"/>
                <w:numId w:val="41"/>
              </w:numPr>
              <w:ind w:hanging="600"/>
              <w:rPr>
                <w:bCs/>
                <w:spacing w:val="-4"/>
                <w:sz w:val="22"/>
                <w:szCs w:val="22"/>
              </w:rPr>
            </w:pPr>
            <w:r w:rsidRPr="00571265">
              <w:rPr>
                <w:bCs/>
                <w:spacing w:val="-4"/>
                <w:sz w:val="22"/>
                <w:szCs w:val="22"/>
              </w:rPr>
              <w:t>на уровне школы;</w:t>
            </w:r>
          </w:p>
          <w:p w:rsidR="00375339" w:rsidRPr="00571265" w:rsidRDefault="00375339" w:rsidP="006D2D90">
            <w:pPr>
              <w:pStyle w:val="ad"/>
              <w:numPr>
                <w:ilvl w:val="0"/>
                <w:numId w:val="41"/>
              </w:numPr>
              <w:ind w:hanging="600"/>
              <w:rPr>
                <w:bCs/>
                <w:spacing w:val="-4"/>
                <w:sz w:val="22"/>
                <w:szCs w:val="22"/>
              </w:rPr>
            </w:pPr>
            <w:r w:rsidRPr="00571265">
              <w:rPr>
                <w:bCs/>
                <w:spacing w:val="-4"/>
                <w:sz w:val="22"/>
                <w:szCs w:val="22"/>
              </w:rPr>
              <w:t xml:space="preserve">на уровне </w:t>
            </w:r>
            <w:r w:rsidR="006D2D90" w:rsidRPr="00571265">
              <w:rPr>
                <w:bCs/>
                <w:spacing w:val="-4"/>
                <w:sz w:val="22"/>
                <w:szCs w:val="22"/>
              </w:rPr>
              <w:t>м</w:t>
            </w:r>
            <w:r w:rsidRPr="00571265">
              <w:rPr>
                <w:bCs/>
                <w:spacing w:val="-4"/>
                <w:sz w:val="22"/>
                <w:szCs w:val="22"/>
              </w:rPr>
              <w:t>униципалитета</w:t>
            </w:r>
          </w:p>
          <w:p w:rsidR="00375339" w:rsidRPr="00571265" w:rsidRDefault="00375339" w:rsidP="006D2D90">
            <w:pPr>
              <w:pStyle w:val="ad"/>
              <w:numPr>
                <w:ilvl w:val="0"/>
                <w:numId w:val="19"/>
              </w:numPr>
              <w:ind w:left="0" w:firstLine="0"/>
              <w:rPr>
                <w:bCs/>
                <w:spacing w:val="-4"/>
                <w:sz w:val="22"/>
                <w:szCs w:val="22"/>
              </w:rPr>
            </w:pPr>
            <w:r w:rsidRPr="00571265">
              <w:rPr>
                <w:bCs/>
                <w:spacing w:val="-4"/>
                <w:sz w:val="22"/>
                <w:szCs w:val="22"/>
              </w:rPr>
              <w:t>на уровне региона;</w:t>
            </w:r>
          </w:p>
          <w:p w:rsidR="00375339" w:rsidRPr="00965DF9" w:rsidRDefault="00375339" w:rsidP="006D2D90">
            <w:pPr>
              <w:pStyle w:val="ad"/>
              <w:numPr>
                <w:ilvl w:val="0"/>
                <w:numId w:val="19"/>
              </w:numPr>
              <w:ind w:left="0" w:firstLine="0"/>
              <w:rPr>
                <w:bCs/>
                <w:spacing w:val="-4"/>
              </w:rPr>
            </w:pPr>
            <w:r w:rsidRPr="00571265">
              <w:rPr>
                <w:bCs/>
                <w:spacing w:val="-4"/>
                <w:sz w:val="22"/>
                <w:szCs w:val="22"/>
              </w:rPr>
              <w:t>на уровне РФ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Default="00375339" w:rsidP="00BB21B3">
            <w:pPr>
              <w:pStyle w:val="ad"/>
              <w:rPr>
                <w:color w:val="000000"/>
                <w:spacing w:val="1"/>
              </w:rPr>
            </w:pPr>
          </w:p>
          <w:p w:rsidR="00375339" w:rsidRDefault="00375339" w:rsidP="00BB21B3">
            <w:pPr>
              <w:pStyle w:val="ad"/>
              <w:rPr>
                <w:color w:val="000000"/>
                <w:spacing w:val="1"/>
              </w:rPr>
            </w:pPr>
          </w:p>
          <w:p w:rsidR="00375339" w:rsidRDefault="00375339" w:rsidP="00BB21B3">
            <w:pPr>
              <w:pStyle w:val="ad"/>
              <w:rPr>
                <w:color w:val="000000"/>
                <w:spacing w:val="1"/>
              </w:rPr>
            </w:pPr>
          </w:p>
          <w:p w:rsidR="00375339" w:rsidRDefault="00375339" w:rsidP="00BB21B3">
            <w:pPr>
              <w:pStyle w:val="ad"/>
              <w:rPr>
                <w:color w:val="000000"/>
                <w:spacing w:val="1"/>
              </w:rPr>
            </w:pPr>
          </w:p>
          <w:p w:rsidR="00375339" w:rsidRDefault="00375339" w:rsidP="00BB21B3">
            <w:pPr>
              <w:pStyle w:val="ad"/>
              <w:rPr>
                <w:b/>
                <w:color w:val="000000"/>
                <w:spacing w:val="1"/>
              </w:rPr>
            </w:pPr>
          </w:p>
          <w:p w:rsidR="00375339" w:rsidRPr="00C329EB" w:rsidRDefault="00375339" w:rsidP="00BB21B3">
            <w:pPr>
              <w:pStyle w:val="ad"/>
              <w:rPr>
                <w:color w:val="000000"/>
                <w:spacing w:val="1"/>
              </w:rPr>
            </w:pPr>
            <w:r w:rsidRPr="00C329EB">
              <w:rPr>
                <w:color w:val="000000"/>
                <w:spacing w:val="1"/>
              </w:rPr>
              <w:t>4</w:t>
            </w:r>
            <w:r w:rsidR="00C329EB" w:rsidRPr="00C329EB">
              <w:rPr>
                <w:bCs/>
                <w:spacing w:val="-4"/>
              </w:rPr>
              <w:t xml:space="preserve"> балл</w:t>
            </w:r>
            <w:r w:rsidR="001C2EE1">
              <w:rPr>
                <w:bCs/>
                <w:spacing w:val="-4"/>
              </w:rPr>
              <w:t>а</w:t>
            </w:r>
          </w:p>
          <w:p w:rsidR="00375339" w:rsidRPr="00C329EB" w:rsidRDefault="00375339" w:rsidP="00BB21B3">
            <w:pPr>
              <w:pStyle w:val="ad"/>
              <w:rPr>
                <w:color w:val="000000"/>
                <w:spacing w:val="1"/>
              </w:rPr>
            </w:pPr>
            <w:r w:rsidRPr="00C329EB">
              <w:rPr>
                <w:color w:val="000000"/>
                <w:spacing w:val="1"/>
              </w:rPr>
              <w:t>6</w:t>
            </w:r>
            <w:r w:rsidR="00C329EB" w:rsidRPr="00C329EB">
              <w:rPr>
                <w:bCs/>
                <w:spacing w:val="-4"/>
              </w:rPr>
              <w:t xml:space="preserve"> баллов</w:t>
            </w:r>
          </w:p>
          <w:p w:rsidR="00375339" w:rsidRPr="00C329EB" w:rsidRDefault="00375339" w:rsidP="00BB21B3">
            <w:pPr>
              <w:pStyle w:val="ad"/>
              <w:rPr>
                <w:color w:val="000000"/>
                <w:spacing w:val="1"/>
              </w:rPr>
            </w:pPr>
            <w:r w:rsidRPr="00C329EB">
              <w:rPr>
                <w:color w:val="000000"/>
                <w:spacing w:val="1"/>
              </w:rPr>
              <w:t>8</w:t>
            </w:r>
            <w:r w:rsidR="00C329EB" w:rsidRPr="00C329EB">
              <w:rPr>
                <w:bCs/>
                <w:spacing w:val="-4"/>
              </w:rPr>
              <w:t xml:space="preserve"> баллов</w:t>
            </w:r>
          </w:p>
          <w:p w:rsidR="00375339" w:rsidRPr="00C329EB" w:rsidRDefault="00375339" w:rsidP="00BB21B3">
            <w:pPr>
              <w:pStyle w:val="ad"/>
              <w:rPr>
                <w:color w:val="000000"/>
                <w:spacing w:val="1"/>
              </w:rPr>
            </w:pPr>
            <w:r w:rsidRPr="00C329EB">
              <w:rPr>
                <w:color w:val="000000"/>
                <w:spacing w:val="1"/>
              </w:rPr>
              <w:t>10</w:t>
            </w:r>
            <w:r w:rsidR="00C329EB" w:rsidRPr="00C329EB">
              <w:rPr>
                <w:bCs/>
                <w:spacing w:val="-4"/>
              </w:rPr>
              <w:t xml:space="preserve"> баллов</w:t>
            </w:r>
          </w:p>
          <w:p w:rsidR="00375339" w:rsidRPr="00571265" w:rsidRDefault="00571265" w:rsidP="007836CC">
            <w:pPr>
              <w:pStyle w:val="ad"/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</w:pPr>
            <w:r w:rsidRPr="00571265"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  <w:t xml:space="preserve">Не более </w:t>
            </w:r>
            <w:r w:rsidR="00375339" w:rsidRPr="00571265"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  <w:t>20</w:t>
            </w:r>
            <w:r w:rsidR="00C329EB" w:rsidRPr="00571265">
              <w:rPr>
                <w:b/>
                <w:bCs/>
                <w:i/>
                <w:spacing w:val="-4"/>
                <w:sz w:val="22"/>
                <w:szCs w:val="22"/>
                <w:u w:val="single"/>
              </w:rPr>
              <w:t xml:space="preserve"> баллов</w:t>
            </w:r>
          </w:p>
        </w:tc>
      </w:tr>
      <w:tr w:rsidR="00375339" w:rsidRPr="00C329EB" w:rsidTr="00571265">
        <w:trPr>
          <w:trHeight w:val="1683"/>
        </w:trPr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5C021D">
            <w:pPr>
              <w:pStyle w:val="ad"/>
              <w:rPr>
                <w:i/>
                <w:color w:val="000000"/>
                <w:spacing w:val="-1"/>
              </w:rPr>
            </w:pPr>
            <w:r w:rsidRPr="001D36EA">
              <w:rPr>
                <w:i/>
                <w:color w:val="000000"/>
                <w:spacing w:val="-1"/>
              </w:rPr>
              <w:t>2.</w:t>
            </w:r>
            <w:r w:rsidR="005C021D">
              <w:rPr>
                <w:i/>
                <w:color w:val="000000"/>
                <w:spacing w:val="-1"/>
              </w:rPr>
              <w:t>9</w:t>
            </w:r>
            <w:r w:rsidRPr="001D36EA">
              <w:rPr>
                <w:i/>
                <w:color w:val="000000"/>
                <w:spacing w:val="-1"/>
              </w:rPr>
              <w:t>.</w:t>
            </w:r>
            <w:r w:rsidR="00AD109C" w:rsidRPr="001D36EA">
              <w:rPr>
                <w:i/>
                <w:color w:val="000000"/>
                <w:spacing w:val="-1"/>
              </w:rPr>
              <w:t xml:space="preserve"> Гражданская активность учащихся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3162A8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Наличие опубликованных работ в СМИ, сборниках и т.п.:</w:t>
            </w:r>
          </w:p>
          <w:p w:rsidR="00375339" w:rsidRPr="00571265" w:rsidRDefault="00375339" w:rsidP="006D2D90">
            <w:pPr>
              <w:pStyle w:val="ad"/>
              <w:numPr>
                <w:ilvl w:val="0"/>
                <w:numId w:val="19"/>
              </w:numPr>
              <w:ind w:left="0" w:firstLine="0"/>
              <w:rPr>
                <w:bCs/>
                <w:spacing w:val="-4"/>
                <w:sz w:val="22"/>
                <w:szCs w:val="22"/>
              </w:rPr>
            </w:pPr>
            <w:r w:rsidRPr="00571265">
              <w:rPr>
                <w:bCs/>
                <w:spacing w:val="-4"/>
                <w:sz w:val="22"/>
                <w:szCs w:val="22"/>
              </w:rPr>
              <w:t>на уровне муниципалитета;</w:t>
            </w:r>
          </w:p>
          <w:p w:rsidR="00375339" w:rsidRPr="00571265" w:rsidRDefault="00375339" w:rsidP="006D2D90">
            <w:pPr>
              <w:pStyle w:val="ad"/>
              <w:numPr>
                <w:ilvl w:val="0"/>
                <w:numId w:val="19"/>
              </w:numPr>
              <w:ind w:left="0" w:firstLine="0"/>
              <w:rPr>
                <w:bCs/>
                <w:spacing w:val="-4"/>
                <w:sz w:val="22"/>
                <w:szCs w:val="22"/>
              </w:rPr>
            </w:pPr>
            <w:r w:rsidRPr="00571265">
              <w:rPr>
                <w:bCs/>
                <w:spacing w:val="-4"/>
                <w:sz w:val="22"/>
                <w:szCs w:val="22"/>
              </w:rPr>
              <w:t>на уровне региона;</w:t>
            </w:r>
          </w:p>
          <w:p w:rsidR="00375339" w:rsidRPr="00BB21B3" w:rsidRDefault="00375339" w:rsidP="006D2D90">
            <w:pPr>
              <w:pStyle w:val="ad"/>
              <w:numPr>
                <w:ilvl w:val="0"/>
                <w:numId w:val="19"/>
              </w:numPr>
              <w:ind w:left="0" w:firstLine="0"/>
              <w:rPr>
                <w:bCs/>
                <w:spacing w:val="-4"/>
              </w:rPr>
            </w:pPr>
            <w:r w:rsidRPr="00571265">
              <w:rPr>
                <w:bCs/>
                <w:spacing w:val="-4"/>
                <w:sz w:val="22"/>
                <w:szCs w:val="22"/>
              </w:rPr>
              <w:t>на уровне РФ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Default="00375339" w:rsidP="00BB21B3">
            <w:pPr>
              <w:pStyle w:val="ad"/>
              <w:rPr>
                <w:color w:val="000000"/>
                <w:spacing w:val="1"/>
              </w:rPr>
            </w:pPr>
          </w:p>
          <w:p w:rsidR="00375339" w:rsidRDefault="00375339" w:rsidP="00BB21B3">
            <w:pPr>
              <w:pStyle w:val="ad"/>
              <w:rPr>
                <w:color w:val="000000"/>
                <w:spacing w:val="1"/>
              </w:rPr>
            </w:pPr>
          </w:p>
          <w:p w:rsidR="00375339" w:rsidRPr="00C329EB" w:rsidRDefault="005C021D" w:rsidP="00BB21B3">
            <w:pPr>
              <w:pStyle w:val="ad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  <w:r w:rsidR="00C329EB" w:rsidRPr="00C329EB">
              <w:rPr>
                <w:bCs/>
                <w:spacing w:val="-4"/>
              </w:rPr>
              <w:t xml:space="preserve"> </w:t>
            </w:r>
            <w:r w:rsidR="001C2EE1">
              <w:rPr>
                <w:bCs/>
                <w:spacing w:val="-4"/>
              </w:rPr>
              <w:t>балла</w:t>
            </w:r>
          </w:p>
          <w:p w:rsidR="00375339" w:rsidRPr="00C329EB" w:rsidRDefault="005C021D" w:rsidP="00BB21B3">
            <w:pPr>
              <w:pStyle w:val="ad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  <w:r w:rsidR="00C329EB" w:rsidRPr="00C329EB">
              <w:rPr>
                <w:bCs/>
                <w:spacing w:val="-4"/>
              </w:rPr>
              <w:t xml:space="preserve"> </w:t>
            </w:r>
            <w:r>
              <w:rPr>
                <w:bCs/>
                <w:spacing w:val="-4"/>
              </w:rPr>
              <w:t>балла</w:t>
            </w:r>
          </w:p>
          <w:p w:rsidR="00375339" w:rsidRDefault="005C021D" w:rsidP="00BB21B3">
            <w:pPr>
              <w:pStyle w:val="ad"/>
              <w:rPr>
                <w:b/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  <w:r w:rsidR="00C329EB" w:rsidRPr="00C329EB">
              <w:rPr>
                <w:bCs/>
                <w:spacing w:val="-4"/>
              </w:rPr>
              <w:t xml:space="preserve"> баллов</w:t>
            </w:r>
          </w:p>
          <w:p w:rsidR="00375339" w:rsidRPr="00571265" w:rsidRDefault="002160E3" w:rsidP="005C021D">
            <w:pPr>
              <w:pStyle w:val="ad"/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</w:pPr>
            <w:r w:rsidRPr="00571265"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  <w:t xml:space="preserve">Не более </w:t>
            </w:r>
            <w:r w:rsidR="005C021D" w:rsidRPr="00571265"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  <w:t>1</w:t>
            </w:r>
            <w:r w:rsidRPr="00571265"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  <w:t>0 баллов</w:t>
            </w:r>
          </w:p>
        </w:tc>
      </w:tr>
      <w:tr w:rsidR="00375339" w:rsidRPr="00BB21B3" w:rsidTr="00375339">
        <w:trPr>
          <w:trHeight w:val="2055"/>
        </w:trPr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5C021D">
            <w:pPr>
              <w:pStyle w:val="ad"/>
              <w:rPr>
                <w:i/>
                <w:color w:val="000000"/>
                <w:spacing w:val="-1"/>
              </w:rPr>
            </w:pPr>
            <w:r w:rsidRPr="001D36EA">
              <w:rPr>
                <w:i/>
                <w:color w:val="000000"/>
                <w:spacing w:val="-1"/>
              </w:rPr>
              <w:t>2.</w:t>
            </w:r>
            <w:r w:rsidR="008E28E7">
              <w:rPr>
                <w:i/>
                <w:color w:val="000000"/>
                <w:spacing w:val="-1"/>
              </w:rPr>
              <w:t>1</w:t>
            </w:r>
            <w:r w:rsidR="005C021D">
              <w:rPr>
                <w:i/>
                <w:color w:val="000000"/>
                <w:spacing w:val="-1"/>
              </w:rPr>
              <w:t>0</w:t>
            </w:r>
            <w:r w:rsidRPr="001D36EA">
              <w:rPr>
                <w:i/>
                <w:color w:val="000000"/>
                <w:spacing w:val="-1"/>
              </w:rPr>
              <w:t>.Количество</w:t>
            </w:r>
            <w:r w:rsidR="00AD109C">
              <w:rPr>
                <w:i/>
                <w:color w:val="000000"/>
                <w:spacing w:val="-1"/>
              </w:rPr>
              <w:t xml:space="preserve"> </w:t>
            </w:r>
            <w:r w:rsidR="002160E3">
              <w:rPr>
                <w:i/>
                <w:color w:val="000000"/>
                <w:spacing w:val="-1"/>
              </w:rPr>
              <w:t xml:space="preserve">учащихся, </w:t>
            </w:r>
            <w:r w:rsidRPr="001D36EA">
              <w:rPr>
                <w:i/>
                <w:color w:val="000000"/>
                <w:spacing w:val="-1"/>
              </w:rPr>
              <w:t xml:space="preserve"> привлеченных в исследовательскую, проектную и реферативную деятельность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BB21B3">
            <w:pPr>
              <w:pStyle w:val="ad"/>
              <w:ind w:left="12" w:hanging="12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За каждого участника (на уровне конкурсов  и конференций):</w:t>
            </w:r>
          </w:p>
          <w:p w:rsidR="00375339" w:rsidRDefault="00375339" w:rsidP="00B47470">
            <w:pPr>
              <w:pStyle w:val="ad"/>
              <w:numPr>
                <w:ilvl w:val="0"/>
                <w:numId w:val="19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на уровне школы;</w:t>
            </w:r>
          </w:p>
          <w:p w:rsidR="00375339" w:rsidRDefault="00375339" w:rsidP="00B47470">
            <w:pPr>
              <w:pStyle w:val="ad"/>
              <w:numPr>
                <w:ilvl w:val="0"/>
                <w:numId w:val="19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на уровне муниципалитета;</w:t>
            </w:r>
          </w:p>
          <w:p w:rsidR="00375339" w:rsidRDefault="00375339" w:rsidP="00B47470">
            <w:pPr>
              <w:pStyle w:val="ad"/>
              <w:numPr>
                <w:ilvl w:val="0"/>
                <w:numId w:val="19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на уровне региона;</w:t>
            </w:r>
          </w:p>
          <w:p w:rsidR="00375339" w:rsidRPr="00B47470" w:rsidRDefault="00375339" w:rsidP="00B47470">
            <w:pPr>
              <w:pStyle w:val="ad"/>
              <w:numPr>
                <w:ilvl w:val="0"/>
                <w:numId w:val="19"/>
              </w:numPr>
              <w:rPr>
                <w:bCs/>
                <w:spacing w:val="-4"/>
              </w:rPr>
            </w:pPr>
            <w:r w:rsidRPr="00B47470">
              <w:rPr>
                <w:bCs/>
                <w:spacing w:val="-4"/>
              </w:rPr>
              <w:t>на уровне РФ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Default="00375339" w:rsidP="00BB21B3">
            <w:pPr>
              <w:pStyle w:val="ad"/>
              <w:rPr>
                <w:color w:val="000000"/>
                <w:spacing w:val="1"/>
              </w:rPr>
            </w:pPr>
          </w:p>
          <w:p w:rsidR="00375339" w:rsidRDefault="00375339" w:rsidP="00BB21B3">
            <w:pPr>
              <w:pStyle w:val="ad"/>
              <w:rPr>
                <w:color w:val="000000"/>
                <w:spacing w:val="1"/>
              </w:rPr>
            </w:pPr>
          </w:p>
          <w:p w:rsidR="00375339" w:rsidRPr="00C329EB" w:rsidRDefault="00375339" w:rsidP="00BB21B3">
            <w:pPr>
              <w:pStyle w:val="ad"/>
              <w:rPr>
                <w:color w:val="000000"/>
                <w:spacing w:val="1"/>
              </w:rPr>
            </w:pPr>
            <w:r w:rsidRPr="00C329EB">
              <w:rPr>
                <w:color w:val="000000"/>
                <w:spacing w:val="1"/>
              </w:rPr>
              <w:t>1</w:t>
            </w:r>
            <w:r w:rsidR="00C329EB" w:rsidRPr="00C329EB">
              <w:rPr>
                <w:bCs/>
                <w:spacing w:val="-4"/>
              </w:rPr>
              <w:t xml:space="preserve"> </w:t>
            </w:r>
            <w:r w:rsidR="001C2EE1">
              <w:rPr>
                <w:bCs/>
                <w:spacing w:val="-4"/>
              </w:rPr>
              <w:t>балл</w:t>
            </w:r>
          </w:p>
          <w:p w:rsidR="00375339" w:rsidRDefault="005C021D" w:rsidP="00BB21B3">
            <w:pPr>
              <w:pStyle w:val="ad"/>
              <w:rPr>
                <w:bCs/>
                <w:spacing w:val="-4"/>
              </w:rPr>
            </w:pPr>
            <w:r>
              <w:rPr>
                <w:color w:val="000000"/>
                <w:spacing w:val="1"/>
              </w:rPr>
              <w:t>4</w:t>
            </w:r>
            <w:r w:rsidR="00C329EB" w:rsidRPr="00C329EB">
              <w:rPr>
                <w:bCs/>
                <w:spacing w:val="-4"/>
              </w:rPr>
              <w:t xml:space="preserve"> балл</w:t>
            </w:r>
            <w:r w:rsidR="001C2EE1">
              <w:rPr>
                <w:bCs/>
                <w:spacing w:val="-4"/>
              </w:rPr>
              <w:t>а</w:t>
            </w:r>
          </w:p>
          <w:p w:rsidR="005C021D" w:rsidRPr="00C329EB" w:rsidRDefault="005C021D" w:rsidP="00BB21B3">
            <w:pPr>
              <w:pStyle w:val="ad"/>
              <w:rPr>
                <w:color w:val="000000"/>
                <w:spacing w:val="1"/>
              </w:rPr>
            </w:pPr>
          </w:p>
          <w:p w:rsidR="00375339" w:rsidRPr="00C329EB" w:rsidRDefault="005C021D" w:rsidP="00BB21B3">
            <w:pPr>
              <w:pStyle w:val="ad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  <w:r w:rsidR="00C329EB" w:rsidRPr="00C329EB">
              <w:rPr>
                <w:bCs/>
                <w:spacing w:val="-4"/>
              </w:rPr>
              <w:t xml:space="preserve"> балл</w:t>
            </w:r>
            <w:r>
              <w:rPr>
                <w:bCs/>
                <w:spacing w:val="-4"/>
              </w:rPr>
              <w:t>а</w:t>
            </w:r>
          </w:p>
          <w:p w:rsidR="00375339" w:rsidRDefault="005C021D" w:rsidP="00BB21B3">
            <w:pPr>
              <w:pStyle w:val="ad"/>
              <w:rPr>
                <w:b/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  <w:r w:rsidR="00C329EB" w:rsidRPr="00C329EB">
              <w:rPr>
                <w:bCs/>
                <w:spacing w:val="-4"/>
              </w:rPr>
              <w:t xml:space="preserve"> баллов</w:t>
            </w:r>
          </w:p>
          <w:p w:rsidR="00375339" w:rsidRPr="00571265" w:rsidRDefault="002160E3" w:rsidP="00BB21B3">
            <w:pPr>
              <w:pStyle w:val="ad"/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</w:pPr>
            <w:r w:rsidRPr="00571265"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  <w:t>Не более 10 баллов</w:t>
            </w:r>
          </w:p>
        </w:tc>
      </w:tr>
      <w:tr w:rsidR="00375339" w:rsidRPr="00BB21B3" w:rsidTr="00375339">
        <w:trPr>
          <w:trHeight w:val="2055"/>
        </w:trPr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339" w:rsidRPr="001D36EA" w:rsidRDefault="00375339" w:rsidP="005C021D">
            <w:pPr>
              <w:pStyle w:val="ad"/>
              <w:rPr>
                <w:i/>
                <w:color w:val="000000"/>
                <w:spacing w:val="-1"/>
              </w:rPr>
            </w:pPr>
            <w:r w:rsidRPr="001D36EA">
              <w:rPr>
                <w:i/>
                <w:color w:val="000000"/>
                <w:spacing w:val="-1"/>
              </w:rPr>
              <w:t>2.1</w:t>
            </w:r>
            <w:r w:rsidR="005C021D">
              <w:rPr>
                <w:i/>
                <w:color w:val="000000"/>
                <w:spacing w:val="-1"/>
              </w:rPr>
              <w:t>1</w:t>
            </w:r>
            <w:r w:rsidRPr="001D36EA">
              <w:rPr>
                <w:i/>
                <w:color w:val="000000"/>
                <w:spacing w:val="-1"/>
              </w:rPr>
              <w:t>.Общественная оценка деятельности учителя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5240C3">
            <w:pPr>
              <w:pStyle w:val="ad"/>
              <w:numPr>
                <w:ilvl w:val="0"/>
                <w:numId w:val="20"/>
              </w:numPr>
              <w:ind w:left="437" w:firstLine="0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благодарственные письма общественности;</w:t>
            </w:r>
          </w:p>
          <w:p w:rsidR="00375339" w:rsidRDefault="00375339" w:rsidP="005240C3">
            <w:pPr>
              <w:pStyle w:val="ad"/>
              <w:numPr>
                <w:ilvl w:val="0"/>
                <w:numId w:val="20"/>
              </w:numPr>
              <w:ind w:left="437" w:firstLine="0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положительные публикации в СМИ о педагоге;</w:t>
            </w:r>
          </w:p>
          <w:p w:rsidR="00375339" w:rsidRPr="005240C3" w:rsidRDefault="00375339" w:rsidP="005240C3">
            <w:pPr>
              <w:pStyle w:val="ad"/>
              <w:numPr>
                <w:ilvl w:val="0"/>
                <w:numId w:val="20"/>
              </w:numPr>
              <w:ind w:left="437" w:firstLine="0"/>
              <w:rPr>
                <w:bCs/>
                <w:spacing w:val="-4"/>
              </w:rPr>
            </w:pPr>
            <w:r w:rsidRPr="005240C3">
              <w:rPr>
                <w:bCs/>
                <w:spacing w:val="-4"/>
              </w:rPr>
              <w:t>результаты общественного мониторинга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C329EB" w:rsidRDefault="005C021D" w:rsidP="005240C3">
            <w:pPr>
              <w:pStyle w:val="ad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  <w:r w:rsidR="00C329EB" w:rsidRPr="00C329EB">
              <w:rPr>
                <w:bCs/>
                <w:spacing w:val="-4"/>
              </w:rPr>
              <w:t xml:space="preserve"> балл</w:t>
            </w:r>
            <w:r w:rsidR="001C2EE1">
              <w:rPr>
                <w:bCs/>
                <w:spacing w:val="-4"/>
              </w:rPr>
              <w:t>а</w:t>
            </w:r>
          </w:p>
          <w:p w:rsidR="00375339" w:rsidRPr="00C329EB" w:rsidRDefault="00375339" w:rsidP="005240C3">
            <w:pPr>
              <w:pStyle w:val="ad"/>
              <w:rPr>
                <w:color w:val="000000"/>
                <w:spacing w:val="1"/>
              </w:rPr>
            </w:pPr>
          </w:p>
          <w:p w:rsidR="00375339" w:rsidRPr="00C329EB" w:rsidRDefault="00BD76E4" w:rsidP="005240C3">
            <w:pPr>
              <w:pStyle w:val="ad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</w:t>
            </w:r>
            <w:r w:rsidR="00C329EB" w:rsidRPr="00C329EB">
              <w:rPr>
                <w:bCs/>
                <w:spacing w:val="-4"/>
              </w:rPr>
              <w:t xml:space="preserve"> балл</w:t>
            </w:r>
            <w:r w:rsidR="005C021D">
              <w:rPr>
                <w:bCs/>
                <w:spacing w:val="-4"/>
              </w:rPr>
              <w:t>а</w:t>
            </w:r>
          </w:p>
          <w:p w:rsidR="00375339" w:rsidRPr="00C329EB" w:rsidRDefault="00375339" w:rsidP="005240C3">
            <w:pPr>
              <w:pStyle w:val="ad"/>
              <w:rPr>
                <w:color w:val="000000"/>
                <w:spacing w:val="1"/>
              </w:rPr>
            </w:pPr>
          </w:p>
          <w:p w:rsidR="00375339" w:rsidRPr="00C329EB" w:rsidRDefault="00375339" w:rsidP="005240C3">
            <w:pPr>
              <w:pStyle w:val="ad"/>
              <w:rPr>
                <w:color w:val="000000"/>
                <w:spacing w:val="1"/>
              </w:rPr>
            </w:pPr>
          </w:p>
          <w:p w:rsidR="00375339" w:rsidRPr="00C329EB" w:rsidRDefault="00BD76E4" w:rsidP="005240C3">
            <w:pPr>
              <w:pStyle w:val="ad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  <w:r w:rsidR="00C329EB" w:rsidRPr="00C329EB">
              <w:rPr>
                <w:bCs/>
                <w:spacing w:val="-4"/>
              </w:rPr>
              <w:t xml:space="preserve"> балл</w:t>
            </w:r>
            <w:r>
              <w:rPr>
                <w:bCs/>
                <w:spacing w:val="-4"/>
              </w:rPr>
              <w:t>а</w:t>
            </w:r>
          </w:p>
          <w:p w:rsidR="00375339" w:rsidRPr="00571265" w:rsidRDefault="001D36EA" w:rsidP="00BD76E4">
            <w:pPr>
              <w:pStyle w:val="ad"/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</w:pPr>
            <w:r w:rsidRPr="00571265"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  <w:t xml:space="preserve">Не более </w:t>
            </w:r>
            <w:r w:rsidR="00063CDE" w:rsidRPr="00571265"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  <w:t>8</w:t>
            </w:r>
            <w:r w:rsidRPr="00571265"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  <w:t xml:space="preserve"> баллов</w:t>
            </w:r>
          </w:p>
        </w:tc>
      </w:tr>
      <w:tr w:rsidR="00375339" w:rsidRPr="00375339" w:rsidTr="00375339">
        <w:trPr>
          <w:trHeight w:val="619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339" w:rsidRPr="00BD6CD9" w:rsidRDefault="00375339" w:rsidP="002160E3">
            <w:pPr>
              <w:pStyle w:val="ad"/>
              <w:numPr>
                <w:ilvl w:val="0"/>
                <w:numId w:val="12"/>
              </w:numPr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bCs/>
                <w:spacing w:val="-4"/>
              </w:rPr>
              <w:t>Инновационная</w:t>
            </w:r>
            <w:r w:rsidR="002160E3">
              <w:rPr>
                <w:b/>
                <w:bCs/>
                <w:spacing w:val="-4"/>
              </w:rPr>
              <w:t xml:space="preserve">, научно-исследовательская </w:t>
            </w:r>
            <w:r>
              <w:rPr>
                <w:b/>
                <w:bCs/>
                <w:spacing w:val="-4"/>
              </w:rPr>
              <w:t xml:space="preserve"> </w:t>
            </w:r>
            <w:r w:rsidR="002160E3">
              <w:rPr>
                <w:b/>
                <w:bCs/>
                <w:spacing w:val="-4"/>
              </w:rPr>
              <w:t xml:space="preserve">и методическая </w:t>
            </w:r>
            <w:r>
              <w:rPr>
                <w:b/>
                <w:bCs/>
                <w:spacing w:val="-4"/>
              </w:rPr>
              <w:t>деятельность</w:t>
            </w:r>
            <w:r w:rsidR="002160E3">
              <w:rPr>
                <w:b/>
                <w:bCs/>
                <w:spacing w:val="-4"/>
              </w:rPr>
              <w:t>.</w:t>
            </w:r>
            <w:r>
              <w:rPr>
                <w:b/>
                <w:bCs/>
                <w:spacing w:val="-4"/>
              </w:rPr>
              <w:t xml:space="preserve"> </w:t>
            </w:r>
            <w:r w:rsidR="002160E3">
              <w:rPr>
                <w:b/>
                <w:bCs/>
                <w:spacing w:val="-4"/>
              </w:rPr>
              <w:t>О</w:t>
            </w:r>
            <w:r w:rsidRPr="00BD6CD9">
              <w:rPr>
                <w:b/>
                <w:bCs/>
                <w:spacing w:val="-4"/>
              </w:rPr>
              <w:t>бобщение и распространение передового педагогического опыта, здоровьесберегающих технологий</w:t>
            </w:r>
            <w:r>
              <w:rPr>
                <w:b/>
                <w:bCs/>
                <w:spacing w:val="-4"/>
              </w:rPr>
              <w:t xml:space="preserve">. </w:t>
            </w:r>
          </w:p>
        </w:tc>
      </w:tr>
      <w:tr w:rsidR="00375339" w:rsidRPr="005240C3" w:rsidTr="00375339">
        <w:trPr>
          <w:trHeight w:val="2040"/>
        </w:trPr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339" w:rsidRDefault="00375339" w:rsidP="003162A8">
            <w:pPr>
              <w:pStyle w:val="ad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3.1.</w:t>
            </w:r>
            <w:r w:rsidR="002160E3">
              <w:rPr>
                <w:color w:val="000000"/>
                <w:spacing w:val="-1"/>
              </w:rPr>
              <w:t xml:space="preserve"> А</w:t>
            </w:r>
            <w:r>
              <w:rPr>
                <w:color w:val="000000"/>
                <w:spacing w:val="-1"/>
              </w:rPr>
              <w:t>ктивное участие в инновационной деятельности общеобразовательного учреждения, ведение научно-исследовательской, опытно-экспериментальной работы, разработка и внедрение авторских программ</w:t>
            </w:r>
          </w:p>
          <w:p w:rsidR="00375339" w:rsidRDefault="00375339" w:rsidP="003162A8">
            <w:pPr>
              <w:pStyle w:val="ad"/>
              <w:rPr>
                <w:color w:val="000000"/>
                <w:spacing w:val="-1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B47470">
            <w:pPr>
              <w:pStyle w:val="ad"/>
              <w:ind w:left="12" w:hanging="12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Продуктивность методической работы по предмету:</w:t>
            </w:r>
          </w:p>
          <w:p w:rsidR="00375339" w:rsidRDefault="00375339" w:rsidP="005240C3">
            <w:pPr>
              <w:pStyle w:val="ad"/>
              <w:numPr>
                <w:ilvl w:val="0"/>
                <w:numId w:val="20"/>
              </w:numPr>
              <w:ind w:left="437" w:firstLine="0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разработка и применение нетрадиционных методов фиксации и оценивания учебных достижений</w:t>
            </w:r>
          </w:p>
          <w:p w:rsidR="00375339" w:rsidRPr="002160E3" w:rsidRDefault="00375339" w:rsidP="005240C3">
            <w:pPr>
              <w:pStyle w:val="ad"/>
              <w:numPr>
                <w:ilvl w:val="0"/>
                <w:numId w:val="20"/>
              </w:numPr>
              <w:ind w:left="437" w:firstLine="0"/>
              <w:rPr>
                <w:bCs/>
                <w:spacing w:val="-4"/>
              </w:rPr>
            </w:pPr>
            <w:r w:rsidRPr="002160E3">
              <w:rPr>
                <w:bCs/>
                <w:spacing w:val="-4"/>
              </w:rPr>
              <w:t>участие в научно-исследовательской, опытно-экспериментальной работе, конкурсах, конференциях</w:t>
            </w:r>
          </w:p>
          <w:p w:rsidR="00375339" w:rsidRDefault="00375339" w:rsidP="005240C3">
            <w:pPr>
              <w:pStyle w:val="ad"/>
              <w:rPr>
                <w:bCs/>
                <w:spacing w:val="-4"/>
              </w:rPr>
            </w:pPr>
            <w:r w:rsidRPr="00EF1188">
              <w:rPr>
                <w:bCs/>
                <w:i/>
                <w:spacing w:val="-4"/>
              </w:rPr>
              <w:t xml:space="preserve">(Примечание: учитывается </w:t>
            </w:r>
            <w:r>
              <w:rPr>
                <w:bCs/>
                <w:i/>
                <w:spacing w:val="-4"/>
              </w:rPr>
              <w:t xml:space="preserve">и </w:t>
            </w:r>
            <w:r w:rsidRPr="00EF1188">
              <w:rPr>
                <w:bCs/>
                <w:i/>
                <w:spacing w:val="-4"/>
              </w:rPr>
              <w:t>для заместителя  руководи</w:t>
            </w:r>
            <w:r w:rsidRPr="003D391B">
              <w:rPr>
                <w:bCs/>
                <w:i/>
                <w:spacing w:val="-4"/>
                <w:sz w:val="22"/>
                <w:szCs w:val="22"/>
              </w:rPr>
              <w:t>теля)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Default="00375339" w:rsidP="00BB21B3">
            <w:pPr>
              <w:pStyle w:val="ad"/>
              <w:rPr>
                <w:color w:val="000000"/>
                <w:spacing w:val="1"/>
              </w:rPr>
            </w:pPr>
          </w:p>
          <w:p w:rsidR="00375339" w:rsidRDefault="00375339" w:rsidP="00BB21B3">
            <w:pPr>
              <w:pStyle w:val="ad"/>
              <w:rPr>
                <w:color w:val="000000"/>
                <w:spacing w:val="1"/>
              </w:rPr>
            </w:pPr>
          </w:p>
          <w:p w:rsidR="00375339" w:rsidRDefault="00375339" w:rsidP="00BB21B3">
            <w:pPr>
              <w:pStyle w:val="ad"/>
              <w:rPr>
                <w:b/>
                <w:color w:val="000000"/>
                <w:spacing w:val="1"/>
              </w:rPr>
            </w:pPr>
          </w:p>
          <w:p w:rsidR="00C329EB" w:rsidRPr="00C329EB" w:rsidRDefault="00375339" w:rsidP="00C329EB">
            <w:pPr>
              <w:pStyle w:val="ad"/>
              <w:rPr>
                <w:bCs/>
                <w:spacing w:val="-4"/>
              </w:rPr>
            </w:pPr>
            <w:r w:rsidRPr="00C329EB">
              <w:rPr>
                <w:color w:val="000000"/>
                <w:spacing w:val="1"/>
              </w:rPr>
              <w:t>5</w:t>
            </w:r>
            <w:r w:rsidR="00C329EB" w:rsidRPr="00C329EB">
              <w:rPr>
                <w:bCs/>
                <w:spacing w:val="-4"/>
              </w:rPr>
              <w:t xml:space="preserve"> баллов</w:t>
            </w:r>
          </w:p>
          <w:p w:rsidR="00375339" w:rsidRDefault="00375339" w:rsidP="00BB21B3">
            <w:pPr>
              <w:pStyle w:val="ad"/>
              <w:rPr>
                <w:b/>
                <w:color w:val="000000"/>
                <w:spacing w:val="1"/>
              </w:rPr>
            </w:pPr>
          </w:p>
          <w:p w:rsidR="00375339" w:rsidRDefault="00375339" w:rsidP="00BB21B3">
            <w:pPr>
              <w:pStyle w:val="ad"/>
              <w:rPr>
                <w:b/>
                <w:color w:val="000000"/>
                <w:spacing w:val="1"/>
              </w:rPr>
            </w:pPr>
          </w:p>
          <w:p w:rsidR="00375339" w:rsidRDefault="00375339" w:rsidP="00BB21B3">
            <w:pPr>
              <w:pStyle w:val="ad"/>
              <w:rPr>
                <w:b/>
                <w:color w:val="000000"/>
                <w:spacing w:val="1"/>
              </w:rPr>
            </w:pPr>
          </w:p>
          <w:p w:rsidR="00375339" w:rsidRPr="00D02937" w:rsidRDefault="00375339" w:rsidP="00BB21B3">
            <w:pPr>
              <w:pStyle w:val="ad"/>
              <w:rPr>
                <w:color w:val="000000"/>
                <w:spacing w:val="1"/>
              </w:rPr>
            </w:pPr>
            <w:r w:rsidRPr="00D02937">
              <w:rPr>
                <w:color w:val="000000"/>
                <w:spacing w:val="1"/>
              </w:rPr>
              <w:t>1 балл за каждое</w:t>
            </w:r>
          </w:p>
          <w:p w:rsidR="00375339" w:rsidRPr="00571265" w:rsidRDefault="00375339" w:rsidP="00BB21B3">
            <w:pPr>
              <w:pStyle w:val="ad"/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</w:pPr>
            <w:r w:rsidRPr="00571265">
              <w:rPr>
                <w:b/>
                <w:i/>
                <w:color w:val="000000"/>
                <w:spacing w:val="1"/>
                <w:sz w:val="22"/>
                <w:szCs w:val="22"/>
                <w:u w:val="single"/>
              </w:rPr>
              <w:t>Не более 10 баллов</w:t>
            </w:r>
          </w:p>
          <w:p w:rsidR="00375339" w:rsidRDefault="00375339" w:rsidP="00BB21B3">
            <w:pPr>
              <w:pStyle w:val="ad"/>
              <w:rPr>
                <w:b/>
                <w:color w:val="000000"/>
                <w:spacing w:val="1"/>
              </w:rPr>
            </w:pPr>
          </w:p>
          <w:p w:rsidR="00375339" w:rsidRPr="00B47470" w:rsidRDefault="00375339" w:rsidP="00BB21B3">
            <w:pPr>
              <w:pStyle w:val="ad"/>
              <w:rPr>
                <w:b/>
                <w:color w:val="000000"/>
                <w:spacing w:val="1"/>
              </w:rPr>
            </w:pPr>
          </w:p>
        </w:tc>
      </w:tr>
      <w:tr w:rsidR="00375339" w:rsidRPr="00557699" w:rsidTr="002160E3">
        <w:trPr>
          <w:trHeight w:val="1122"/>
        </w:trPr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339" w:rsidRDefault="00375339" w:rsidP="002160E3">
            <w:pPr>
              <w:pStyle w:val="ad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3.2.Участие в  </w:t>
            </w:r>
            <w:r w:rsidR="002160E3"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1"/>
              </w:rPr>
              <w:t>рофессиональных конкурсах, грантах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557699">
            <w:pPr>
              <w:pStyle w:val="ad"/>
              <w:numPr>
                <w:ilvl w:val="0"/>
                <w:numId w:val="19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на уровне муниципалитета;</w:t>
            </w:r>
          </w:p>
          <w:p w:rsidR="00375339" w:rsidRDefault="00375339" w:rsidP="00557699">
            <w:pPr>
              <w:pStyle w:val="ad"/>
              <w:numPr>
                <w:ilvl w:val="0"/>
                <w:numId w:val="19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на уровне региона;</w:t>
            </w:r>
          </w:p>
          <w:p w:rsidR="00375339" w:rsidRPr="00557699" w:rsidRDefault="00375339" w:rsidP="00557699">
            <w:pPr>
              <w:pStyle w:val="ad"/>
              <w:numPr>
                <w:ilvl w:val="0"/>
                <w:numId w:val="19"/>
              </w:numPr>
              <w:rPr>
                <w:bCs/>
                <w:spacing w:val="-4"/>
              </w:rPr>
            </w:pPr>
            <w:r w:rsidRPr="00557699">
              <w:rPr>
                <w:bCs/>
                <w:spacing w:val="-4"/>
              </w:rPr>
              <w:t>на уровне РФ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Default="00375339" w:rsidP="00BB21B3">
            <w:pPr>
              <w:pStyle w:val="ad"/>
              <w:rPr>
                <w:color w:val="000000"/>
                <w:spacing w:val="1"/>
              </w:rPr>
            </w:pPr>
          </w:p>
          <w:p w:rsidR="00375339" w:rsidRPr="00C329EB" w:rsidRDefault="00375339" w:rsidP="00BB21B3">
            <w:pPr>
              <w:pStyle w:val="ad"/>
              <w:rPr>
                <w:color w:val="000000"/>
                <w:spacing w:val="1"/>
              </w:rPr>
            </w:pPr>
            <w:r w:rsidRPr="00C329EB">
              <w:rPr>
                <w:color w:val="000000"/>
                <w:spacing w:val="1"/>
              </w:rPr>
              <w:t>8</w:t>
            </w:r>
            <w:r w:rsidR="00C329EB" w:rsidRPr="00C329EB">
              <w:rPr>
                <w:bCs/>
                <w:spacing w:val="-4"/>
              </w:rPr>
              <w:t xml:space="preserve"> баллов</w:t>
            </w:r>
          </w:p>
          <w:p w:rsidR="00C329EB" w:rsidRPr="00C329EB" w:rsidRDefault="00375339" w:rsidP="00C329EB">
            <w:pPr>
              <w:pStyle w:val="ad"/>
              <w:rPr>
                <w:bCs/>
                <w:spacing w:val="-4"/>
              </w:rPr>
            </w:pPr>
            <w:r w:rsidRPr="00C329EB">
              <w:rPr>
                <w:color w:val="000000"/>
                <w:spacing w:val="1"/>
              </w:rPr>
              <w:t>10</w:t>
            </w:r>
            <w:r w:rsidR="00C329EB" w:rsidRPr="00C329EB">
              <w:rPr>
                <w:bCs/>
                <w:spacing w:val="-4"/>
              </w:rPr>
              <w:t xml:space="preserve"> баллов</w:t>
            </w:r>
          </w:p>
          <w:p w:rsidR="00375339" w:rsidRPr="00557699" w:rsidRDefault="00375339" w:rsidP="001E04B2">
            <w:pPr>
              <w:pStyle w:val="ad"/>
              <w:rPr>
                <w:b/>
                <w:color w:val="000000"/>
                <w:spacing w:val="1"/>
              </w:rPr>
            </w:pPr>
            <w:r w:rsidRPr="00C329EB">
              <w:rPr>
                <w:color w:val="000000"/>
                <w:spacing w:val="1"/>
              </w:rPr>
              <w:t>20</w:t>
            </w:r>
            <w:r w:rsidR="00C329EB" w:rsidRPr="00C329EB">
              <w:rPr>
                <w:bCs/>
                <w:spacing w:val="-4"/>
              </w:rPr>
              <w:t xml:space="preserve"> баллов</w:t>
            </w:r>
          </w:p>
        </w:tc>
      </w:tr>
      <w:tr w:rsidR="002F28C1" w:rsidRPr="002F28C1" w:rsidTr="002160E3">
        <w:trPr>
          <w:trHeight w:val="1122"/>
        </w:trPr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8C1" w:rsidRPr="002F28C1" w:rsidRDefault="002F28C1" w:rsidP="00614285">
            <w:pPr>
              <w:pStyle w:val="ad"/>
              <w:rPr>
                <w:color w:val="000000"/>
                <w:spacing w:val="-1"/>
              </w:rPr>
            </w:pPr>
            <w:r w:rsidRPr="002F28C1">
              <w:t>3.3. 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</w:t>
            </w:r>
            <w:r w:rsidR="00614285" w:rsidRPr="00063CDE">
              <w:rPr>
                <w:i/>
              </w:rPr>
              <w:t>)</w:t>
            </w:r>
            <w:r w:rsidR="00063CDE" w:rsidRPr="00063CDE">
              <w:rPr>
                <w:i/>
              </w:rPr>
              <w:t>(если не было премирования по итогам работы за месяц)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1" w:rsidRDefault="002F28C1" w:rsidP="00063CDE">
            <w:pPr>
              <w:pStyle w:val="ad"/>
              <w:ind w:left="720"/>
              <w:rPr>
                <w:bCs/>
                <w:spacing w:val="-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1" w:rsidRDefault="00614285" w:rsidP="00BB21B3">
            <w:pPr>
              <w:pStyle w:val="ad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До 5 баллов</w:t>
            </w:r>
          </w:p>
        </w:tc>
      </w:tr>
      <w:tr w:rsidR="00614285" w:rsidRPr="00614285" w:rsidTr="002160E3">
        <w:trPr>
          <w:trHeight w:val="1122"/>
        </w:trPr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285" w:rsidRPr="00614285" w:rsidRDefault="00614285">
            <w:pPr>
              <w:rPr>
                <w:sz w:val="24"/>
                <w:szCs w:val="24"/>
                <w:lang w:val="ru-RU"/>
              </w:rPr>
            </w:pPr>
            <w:r w:rsidRPr="00614285">
              <w:rPr>
                <w:sz w:val="24"/>
                <w:szCs w:val="24"/>
                <w:lang w:val="ru-RU"/>
              </w:rPr>
              <w:t>3.4. Высокий коэффициент сохранения здоровья учащихся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614285">
              <w:rPr>
                <w:sz w:val="24"/>
                <w:szCs w:val="24"/>
                <w:lang w:val="ru-RU"/>
              </w:rPr>
              <w:t>Снижение заболеваемости учащихся по остроте зрения, нарушению осанки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5" w:rsidRPr="00614285" w:rsidRDefault="00614285">
            <w:pPr>
              <w:rPr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85" w:rsidRPr="00614285" w:rsidRDefault="00614285">
            <w:pPr>
              <w:rPr>
                <w:sz w:val="24"/>
                <w:szCs w:val="24"/>
                <w:lang w:val="ru-RU"/>
              </w:rPr>
            </w:pPr>
            <w:r w:rsidRPr="00614285">
              <w:rPr>
                <w:sz w:val="24"/>
                <w:szCs w:val="24"/>
                <w:lang w:val="ru-RU"/>
              </w:rPr>
              <w:t>До 5 баллов</w:t>
            </w:r>
          </w:p>
        </w:tc>
      </w:tr>
      <w:tr w:rsidR="00375339" w:rsidRPr="00375339" w:rsidTr="00375339">
        <w:trPr>
          <w:cantSplit/>
          <w:trHeight w:val="5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E1" w:rsidRPr="00443532" w:rsidRDefault="00375339" w:rsidP="001E04B2">
            <w:pPr>
              <w:pStyle w:val="ad"/>
              <w:numPr>
                <w:ilvl w:val="0"/>
                <w:numId w:val="12"/>
              </w:numPr>
              <w:spacing w:line="276" w:lineRule="auto"/>
              <w:jc w:val="center"/>
              <w:rPr>
                <w:b/>
                <w:color w:val="000000"/>
                <w:spacing w:val="1"/>
              </w:rPr>
            </w:pPr>
            <w:r w:rsidRPr="00443532">
              <w:rPr>
                <w:b/>
                <w:bCs/>
                <w:spacing w:val="-4"/>
              </w:rPr>
              <w:t xml:space="preserve">Использование </w:t>
            </w:r>
            <w:r>
              <w:rPr>
                <w:b/>
                <w:bCs/>
                <w:spacing w:val="-4"/>
              </w:rPr>
              <w:t xml:space="preserve">современных </w:t>
            </w:r>
            <w:r w:rsidRPr="00443532">
              <w:rPr>
                <w:b/>
                <w:bCs/>
                <w:spacing w:val="-4"/>
              </w:rPr>
              <w:t xml:space="preserve">педагогических технологий, в  т.ч. информационно-комуникационных, здоровьесберегающих </w:t>
            </w:r>
            <w:r>
              <w:rPr>
                <w:b/>
                <w:bCs/>
                <w:spacing w:val="-4"/>
              </w:rPr>
              <w:t xml:space="preserve">технологий </w:t>
            </w:r>
            <w:r w:rsidRPr="00443532">
              <w:rPr>
                <w:b/>
                <w:bCs/>
                <w:spacing w:val="-4"/>
              </w:rPr>
              <w:t>в процессе обучения</w:t>
            </w:r>
          </w:p>
        </w:tc>
      </w:tr>
      <w:tr w:rsidR="00375339" w:rsidRPr="003162A8" w:rsidTr="00063CDE">
        <w:trPr>
          <w:cantSplit/>
          <w:trHeight w:val="1725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67707D" w:rsidRDefault="00375339" w:rsidP="001E04B2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4.1.</w:t>
            </w:r>
            <w:r w:rsidR="00AD109C">
              <w:rPr>
                <w:bCs/>
                <w:spacing w:val="-4"/>
              </w:rPr>
              <w:t>Использ</w:t>
            </w:r>
            <w:r w:rsidRPr="0067707D">
              <w:rPr>
                <w:bCs/>
                <w:spacing w:val="-4"/>
              </w:rPr>
              <w:t xml:space="preserve">ование </w:t>
            </w:r>
            <w:r w:rsidR="001E04B2">
              <w:rPr>
                <w:bCs/>
                <w:spacing w:val="-4"/>
                <w:lang w:val="en-US"/>
              </w:rPr>
              <w:t>IT</w:t>
            </w:r>
            <w:r w:rsidR="001E04B2">
              <w:rPr>
                <w:bCs/>
                <w:spacing w:val="-4"/>
              </w:rPr>
              <w:t xml:space="preserve"> –технологий в учебном процессе,</w:t>
            </w:r>
            <w:r w:rsidR="001E04B2" w:rsidRPr="0067707D">
              <w:rPr>
                <w:bCs/>
                <w:spacing w:val="-4"/>
              </w:rPr>
              <w:t xml:space="preserve"> </w:t>
            </w:r>
            <w:r w:rsidRPr="0067707D">
              <w:rPr>
                <w:bCs/>
                <w:spacing w:val="-4"/>
              </w:rPr>
              <w:t>мультимедийных средств обучения, компьютерных программ, здоровьесберегающих технологий.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1E04B2" w:rsidP="001C2EE1">
            <w:pPr>
              <w:pStyle w:val="ad"/>
              <w:rPr>
                <w:bCs/>
                <w:i/>
                <w:spacing w:val="-4"/>
                <w:sz w:val="22"/>
                <w:szCs w:val="22"/>
              </w:rPr>
            </w:pPr>
            <w:r w:rsidRPr="003D391B">
              <w:rPr>
                <w:bCs/>
                <w:i/>
                <w:spacing w:val="-4"/>
                <w:sz w:val="22"/>
                <w:szCs w:val="22"/>
              </w:rPr>
              <w:t xml:space="preserve"> </w:t>
            </w:r>
            <w:r w:rsidR="00375339" w:rsidRPr="003D391B">
              <w:rPr>
                <w:bCs/>
                <w:i/>
                <w:spacing w:val="-4"/>
                <w:sz w:val="22"/>
                <w:szCs w:val="22"/>
              </w:rPr>
              <w:t>(Примечание: на основе результат</w:t>
            </w:r>
            <w:r w:rsidR="00375339">
              <w:rPr>
                <w:bCs/>
                <w:i/>
                <w:spacing w:val="-4"/>
                <w:sz w:val="22"/>
                <w:szCs w:val="22"/>
              </w:rPr>
              <w:t>ов внутришкольного контроля</w:t>
            </w:r>
            <w:r w:rsidR="00375339" w:rsidRPr="003D391B">
              <w:rPr>
                <w:bCs/>
                <w:i/>
                <w:spacing w:val="-4"/>
                <w:sz w:val="22"/>
                <w:szCs w:val="22"/>
              </w:rPr>
              <w:t>)</w:t>
            </w:r>
          </w:p>
          <w:p w:rsidR="001C2EE1" w:rsidRPr="003D391B" w:rsidRDefault="001C2EE1" w:rsidP="001C2EE1">
            <w:pPr>
              <w:pStyle w:val="ad"/>
              <w:rPr>
                <w:bCs/>
                <w:i/>
                <w:spacing w:val="-4"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063CDE" w:rsidRDefault="001E04B2" w:rsidP="001E04B2">
            <w:pPr>
              <w:ind w:left="-110" w:right="-223"/>
              <w:rPr>
                <w:bCs/>
                <w:spacing w:val="-4"/>
              </w:rPr>
            </w:pPr>
            <w:r w:rsidRPr="00063CDE">
              <w:rPr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До </w:t>
            </w:r>
            <w:r w:rsidR="00375339" w:rsidRPr="00063CDE">
              <w:rPr>
                <w:iCs/>
                <w:color w:val="000000"/>
                <w:spacing w:val="2"/>
                <w:sz w:val="24"/>
                <w:szCs w:val="24"/>
                <w:lang w:val="ru-RU"/>
              </w:rPr>
              <w:t>10 баллов</w:t>
            </w:r>
          </w:p>
        </w:tc>
      </w:tr>
      <w:tr w:rsidR="00375339" w:rsidRPr="00A22911" w:rsidTr="006D2D90">
        <w:trPr>
          <w:cantSplit/>
          <w:trHeight w:val="1679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E1" w:rsidRDefault="00375339" w:rsidP="006D2D90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4.</w:t>
            </w:r>
            <w:r w:rsidR="001E04B2">
              <w:rPr>
                <w:bCs/>
                <w:spacing w:val="-4"/>
              </w:rPr>
              <w:t>2</w:t>
            </w:r>
            <w:r>
              <w:rPr>
                <w:bCs/>
                <w:spacing w:val="-4"/>
              </w:rPr>
              <w:t>.Использование в учебном процессе внешних ресурсов (инновационная школа, учреждения профессионального и дополнительного образования, и т.п.)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0704E7">
            <w:pPr>
              <w:pStyle w:val="ad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Более 10 % учебного времени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B" w:rsidRPr="00C329EB" w:rsidRDefault="00375339" w:rsidP="00C329EB">
            <w:pPr>
              <w:pStyle w:val="ad"/>
              <w:rPr>
                <w:bCs/>
                <w:spacing w:val="-4"/>
              </w:rPr>
            </w:pPr>
            <w:r w:rsidRPr="00C329EB">
              <w:rPr>
                <w:color w:val="000000"/>
                <w:spacing w:val="1"/>
              </w:rPr>
              <w:t>5</w:t>
            </w:r>
            <w:r w:rsidR="00C329EB" w:rsidRPr="00C329EB">
              <w:rPr>
                <w:bCs/>
                <w:spacing w:val="-4"/>
              </w:rPr>
              <w:t xml:space="preserve"> баллов</w:t>
            </w:r>
          </w:p>
          <w:p w:rsidR="00375339" w:rsidRPr="00443532" w:rsidRDefault="00375339" w:rsidP="00443532">
            <w:pPr>
              <w:pStyle w:val="ad"/>
              <w:rPr>
                <w:b/>
                <w:color w:val="000000"/>
                <w:spacing w:val="1"/>
              </w:rPr>
            </w:pPr>
          </w:p>
        </w:tc>
      </w:tr>
      <w:tr w:rsidR="00375339" w:rsidRPr="001E04B2" w:rsidTr="006D2D90">
        <w:trPr>
          <w:cantSplit/>
          <w:trHeight w:val="6806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Default="00375339" w:rsidP="00C94709">
            <w:pPr>
              <w:pStyle w:val="ad"/>
              <w:rPr>
                <w:bCs/>
                <w:spacing w:val="-4"/>
              </w:rPr>
            </w:pPr>
            <w:r>
              <w:lastRenderedPageBreak/>
              <w:t>4.</w:t>
            </w:r>
            <w:r w:rsidR="00C94709">
              <w:t>3</w:t>
            </w:r>
            <w:r>
              <w:t>.</w:t>
            </w:r>
            <w:r w:rsidRPr="00E52508">
              <w:t>Создание безопасных условий в учебно-воспитательном процессе.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9" w:rsidRDefault="00375339" w:rsidP="001E04B2">
            <w:pPr>
              <w:pStyle w:val="ad"/>
              <w:numPr>
                <w:ilvl w:val="0"/>
                <w:numId w:val="40"/>
              </w:numPr>
              <w:ind w:left="262" w:hanging="284"/>
            </w:pPr>
            <w:r w:rsidRPr="00E52508">
              <w:t>Наличие полного пакета документации по антитеррористической защищенности, противопожарной безопасности, охране труда, ГО и ЧС.</w:t>
            </w:r>
          </w:p>
          <w:p w:rsidR="00375339" w:rsidRDefault="00375339" w:rsidP="005B1FD1">
            <w:pPr>
              <w:pStyle w:val="ad"/>
              <w:numPr>
                <w:ilvl w:val="0"/>
                <w:numId w:val="22"/>
              </w:numPr>
              <w:ind w:left="295"/>
            </w:pPr>
            <w:r>
              <w:t xml:space="preserve">Выполнение предписаний Роспотребнадзора и Госпожнадзора. </w:t>
            </w:r>
            <w:r w:rsidRPr="00E52508">
              <w:t xml:space="preserve"> </w:t>
            </w:r>
          </w:p>
          <w:p w:rsidR="00375339" w:rsidRPr="00CA1930" w:rsidRDefault="00375339" w:rsidP="005B1FD1">
            <w:pPr>
              <w:pStyle w:val="a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(Примечание: для администрации школы и завхоза)</w:t>
            </w:r>
          </w:p>
          <w:p w:rsidR="00375339" w:rsidRDefault="00375339" w:rsidP="006D2D90">
            <w:pPr>
              <w:pStyle w:val="ad"/>
              <w:numPr>
                <w:ilvl w:val="0"/>
                <w:numId w:val="21"/>
              </w:numPr>
              <w:ind w:left="262" w:hanging="284"/>
            </w:pPr>
            <w:r w:rsidRPr="00E52508">
              <w:t>Отсутствие травматизма обучающихся</w:t>
            </w:r>
            <w:r>
              <w:t>:</w:t>
            </w:r>
          </w:p>
          <w:p w:rsidR="00375339" w:rsidRDefault="00375339" w:rsidP="006D2D90">
            <w:pPr>
              <w:pStyle w:val="ad"/>
              <w:numPr>
                <w:ilvl w:val="0"/>
                <w:numId w:val="21"/>
              </w:numPr>
              <w:ind w:left="262" w:hanging="284"/>
            </w:pPr>
            <w:r>
              <w:t xml:space="preserve">Наличие плана работы по соблюдению обучающимися правил дорожного </w:t>
            </w:r>
            <w:r w:rsidR="001C2EE1">
              <w:t>д</w:t>
            </w:r>
            <w:r>
              <w:t>вижения, противопожарной безопасности.</w:t>
            </w:r>
            <w:r w:rsidR="001E04B2">
              <w:t xml:space="preserve"> </w:t>
            </w:r>
            <w:r>
              <w:t xml:space="preserve">Наличие плана работы по профилактике вредных привычек. </w:t>
            </w:r>
          </w:p>
          <w:p w:rsidR="00375339" w:rsidRDefault="001C2EE1" w:rsidP="006D2D90">
            <w:pPr>
              <w:pStyle w:val="ad"/>
              <w:ind w:left="262" w:hanging="284"/>
              <w:rPr>
                <w:bCs/>
                <w:spacing w:val="-4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375339">
              <w:rPr>
                <w:i/>
                <w:sz w:val="22"/>
                <w:szCs w:val="22"/>
              </w:rPr>
              <w:t>Примечание: для администрации школы, завхоза, классных руководителей, ответственных)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  <w:r w:rsidRPr="005C27A2">
              <w:rPr>
                <w:bCs/>
                <w:spacing w:val="-4"/>
              </w:rPr>
              <w:t>До 3 баллов</w:t>
            </w:r>
          </w:p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</w:p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</w:p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</w:p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</w:p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</w:p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</w:p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  <w:r w:rsidRPr="005C27A2">
              <w:rPr>
                <w:bCs/>
                <w:spacing w:val="-4"/>
              </w:rPr>
              <w:t>До 5 баллов</w:t>
            </w:r>
          </w:p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</w:p>
          <w:p w:rsidR="00375339" w:rsidRPr="005C27A2" w:rsidRDefault="00375339" w:rsidP="005B1FD1">
            <w:pPr>
              <w:pStyle w:val="ad"/>
              <w:rPr>
                <w:bCs/>
                <w:spacing w:val="-4"/>
              </w:rPr>
            </w:pPr>
          </w:p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</w:p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</w:p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  <w:r w:rsidRPr="005C27A2">
              <w:rPr>
                <w:bCs/>
                <w:spacing w:val="-4"/>
              </w:rPr>
              <w:t>2 балла</w:t>
            </w:r>
          </w:p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</w:p>
          <w:p w:rsidR="00375339" w:rsidRPr="005C27A2" w:rsidRDefault="00063CDE" w:rsidP="005B1FD1">
            <w:pPr>
              <w:pStyle w:val="ad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1E04B2">
              <w:rPr>
                <w:bCs/>
                <w:spacing w:val="-4"/>
              </w:rPr>
              <w:t xml:space="preserve">  балл</w:t>
            </w:r>
          </w:p>
          <w:p w:rsidR="00375339" w:rsidRPr="005C27A2" w:rsidRDefault="00375339" w:rsidP="005B1FD1">
            <w:pPr>
              <w:pStyle w:val="ad"/>
              <w:jc w:val="center"/>
              <w:rPr>
                <w:bCs/>
                <w:spacing w:val="-4"/>
              </w:rPr>
            </w:pPr>
          </w:p>
          <w:p w:rsidR="00375339" w:rsidRDefault="00375339" w:rsidP="001E04B2">
            <w:pPr>
              <w:pStyle w:val="ad"/>
              <w:jc w:val="center"/>
              <w:rPr>
                <w:b/>
                <w:color w:val="000000"/>
                <w:spacing w:val="1"/>
              </w:rPr>
            </w:pPr>
          </w:p>
          <w:p w:rsidR="00614285" w:rsidRDefault="00614285" w:rsidP="001E04B2">
            <w:pPr>
              <w:pStyle w:val="ad"/>
              <w:jc w:val="center"/>
              <w:rPr>
                <w:b/>
                <w:color w:val="000000"/>
                <w:spacing w:val="1"/>
              </w:rPr>
            </w:pPr>
          </w:p>
          <w:p w:rsidR="00614285" w:rsidRDefault="00614285" w:rsidP="001E04B2">
            <w:pPr>
              <w:pStyle w:val="ad"/>
              <w:jc w:val="center"/>
              <w:rPr>
                <w:b/>
                <w:color w:val="000000"/>
                <w:spacing w:val="1"/>
              </w:rPr>
            </w:pPr>
          </w:p>
          <w:p w:rsidR="00614285" w:rsidRDefault="00614285" w:rsidP="001E04B2">
            <w:pPr>
              <w:pStyle w:val="ad"/>
              <w:jc w:val="center"/>
              <w:rPr>
                <w:b/>
                <w:color w:val="000000"/>
                <w:spacing w:val="1"/>
              </w:rPr>
            </w:pPr>
          </w:p>
          <w:p w:rsidR="00614285" w:rsidRDefault="00614285" w:rsidP="001E04B2">
            <w:pPr>
              <w:pStyle w:val="ad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F423D5" w:rsidRPr="00F423D5" w:rsidTr="00F423D5">
        <w:trPr>
          <w:cantSplit/>
          <w:trHeight w:val="1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D5" w:rsidRPr="00F423D5" w:rsidRDefault="00F423D5" w:rsidP="001E04B2">
            <w:pPr>
              <w:pStyle w:val="ad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5. </w:t>
            </w:r>
            <w:r w:rsidRPr="00F423D5">
              <w:rPr>
                <w:b/>
                <w:bCs/>
                <w:spacing w:val="-4"/>
              </w:rPr>
              <w:t>Дополнительные критерии</w:t>
            </w:r>
          </w:p>
        </w:tc>
      </w:tr>
      <w:tr w:rsidR="00614285" w:rsidRPr="00614285" w:rsidTr="00261260">
        <w:trPr>
          <w:cantSplit/>
          <w:trHeight w:val="166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85" w:rsidRPr="00063CDE" w:rsidRDefault="00F423D5" w:rsidP="00C94709">
            <w:pPr>
              <w:pStyle w:val="ad"/>
            </w:pPr>
            <w:r w:rsidRPr="00063CDE">
              <w:t>5.1.</w:t>
            </w:r>
            <w:r w:rsidR="00614285" w:rsidRPr="00063CDE">
              <w:t>Обеспечение государственно-общественного характера управления в учреждении (наличие органов ученического самоуправления, управляющих или попечительских советов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5" w:rsidRPr="00E52508" w:rsidRDefault="00614285" w:rsidP="00063CDE">
            <w:pPr>
              <w:pStyle w:val="ad"/>
              <w:ind w:left="295"/>
            </w:pPr>
            <w:r>
              <w:rPr>
                <w:i/>
                <w:sz w:val="22"/>
                <w:szCs w:val="22"/>
              </w:rPr>
              <w:t>(Прим</w:t>
            </w:r>
            <w:r w:rsidR="00063CDE">
              <w:rPr>
                <w:i/>
                <w:sz w:val="22"/>
                <w:szCs w:val="22"/>
              </w:rPr>
              <w:t>ечание: для администрации школы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85" w:rsidRPr="005C27A2" w:rsidRDefault="00063CDE" w:rsidP="001E04B2">
            <w:pPr>
              <w:pStyle w:val="ad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До 3 баллов</w:t>
            </w:r>
          </w:p>
        </w:tc>
      </w:tr>
      <w:tr w:rsidR="00614285" w:rsidRPr="00614285" w:rsidTr="00261260">
        <w:trPr>
          <w:cantSplit/>
          <w:trHeight w:val="166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5" w:rsidRPr="00063CDE" w:rsidRDefault="00F423D5" w:rsidP="00C94709">
            <w:pPr>
              <w:pStyle w:val="ad"/>
            </w:pPr>
            <w:r w:rsidRPr="00063CDE">
              <w:t>5.2.</w:t>
            </w:r>
            <w:r w:rsidR="00614285" w:rsidRPr="00063CDE">
              <w:t>Исполнительская дисциплина (качественное ведение документации, своевременное предоставление материалов</w:t>
            </w:r>
            <w:r w:rsidR="00E25162">
              <w:t>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5" w:rsidRPr="00E52508" w:rsidRDefault="00063CDE" w:rsidP="00E25162">
            <w:pPr>
              <w:pStyle w:val="ad"/>
              <w:ind w:left="295"/>
            </w:pPr>
            <w:r>
              <w:rPr>
                <w:i/>
                <w:sz w:val="22"/>
                <w:szCs w:val="22"/>
              </w:rPr>
              <w:t>(Примечание:  для администрации школы, классных руководителей, ответственных)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5" w:rsidRPr="005C27A2" w:rsidRDefault="00063CDE" w:rsidP="00063CDE">
            <w:pPr>
              <w:pStyle w:val="ad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До 3 баллов</w:t>
            </w:r>
          </w:p>
        </w:tc>
      </w:tr>
      <w:tr w:rsidR="00614285" w:rsidRPr="00614285" w:rsidTr="00261260">
        <w:trPr>
          <w:cantSplit/>
          <w:trHeight w:val="166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5" w:rsidRPr="00F423D5" w:rsidRDefault="00F423D5" w:rsidP="00C94709">
            <w:pPr>
              <w:pStyle w:val="ad"/>
            </w:pPr>
            <w:r>
              <w:t>5.3.</w:t>
            </w:r>
            <w:r w:rsidR="00614285" w:rsidRPr="00F423D5">
              <w:t>Создание условий для осуществления учебно-воспитательного процесса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5" w:rsidRPr="00E52508" w:rsidRDefault="00F423D5" w:rsidP="00E25162">
            <w:pPr>
              <w:pStyle w:val="ad"/>
              <w:ind w:left="295"/>
            </w:pPr>
            <w:r>
              <w:rPr>
                <w:i/>
                <w:sz w:val="22"/>
                <w:szCs w:val="22"/>
              </w:rPr>
              <w:t>(Примечание:  для администрации школы, , классных руководителей, ответственных)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5" w:rsidRPr="005C27A2" w:rsidRDefault="00063CDE" w:rsidP="001E04B2">
            <w:pPr>
              <w:pStyle w:val="ad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До 3 баллов</w:t>
            </w:r>
          </w:p>
        </w:tc>
      </w:tr>
    </w:tbl>
    <w:p w:rsidR="00557699" w:rsidRDefault="00557699" w:rsidP="003162A8">
      <w:pPr>
        <w:pStyle w:val="ad"/>
        <w:rPr>
          <w:sz w:val="28"/>
          <w:szCs w:val="28"/>
        </w:rPr>
      </w:pPr>
    </w:p>
    <w:p w:rsidR="003162A8" w:rsidRPr="006E34F9" w:rsidRDefault="003162A8" w:rsidP="003162A8">
      <w:pPr>
        <w:pStyle w:val="ad"/>
        <w:rPr>
          <w:sz w:val="28"/>
          <w:szCs w:val="28"/>
        </w:rPr>
      </w:pPr>
    </w:p>
    <w:p w:rsidR="00C51587" w:rsidRDefault="00C51587" w:rsidP="00186D50">
      <w:pPr>
        <w:pStyle w:val="a7"/>
        <w:jc w:val="right"/>
        <w:rPr>
          <w:rStyle w:val="a9"/>
          <w:rFonts w:ascii="Arial" w:hAnsi="Arial" w:cs="Arial"/>
          <w:color w:val="804040"/>
          <w:sz w:val="32"/>
          <w:szCs w:val="32"/>
        </w:rPr>
      </w:pPr>
    </w:p>
    <w:p w:rsidR="00C51587" w:rsidRDefault="00C51587" w:rsidP="00186D50">
      <w:pPr>
        <w:pStyle w:val="a7"/>
        <w:jc w:val="right"/>
        <w:rPr>
          <w:rStyle w:val="a9"/>
          <w:rFonts w:ascii="Arial" w:hAnsi="Arial" w:cs="Arial"/>
          <w:color w:val="804040"/>
          <w:sz w:val="32"/>
          <w:szCs w:val="32"/>
        </w:rPr>
      </w:pPr>
    </w:p>
    <w:p w:rsidR="002C0AB3" w:rsidRDefault="002C0AB3" w:rsidP="00643FF0">
      <w:pPr>
        <w:pStyle w:val="a7"/>
        <w:jc w:val="right"/>
        <w:rPr>
          <w:b/>
          <w:sz w:val="28"/>
          <w:szCs w:val="28"/>
        </w:rPr>
      </w:pPr>
    </w:p>
    <w:p w:rsidR="002C0AB3" w:rsidRDefault="002C0AB3" w:rsidP="00643FF0">
      <w:pPr>
        <w:pStyle w:val="a7"/>
        <w:jc w:val="right"/>
        <w:rPr>
          <w:b/>
          <w:sz w:val="28"/>
          <w:szCs w:val="28"/>
        </w:rPr>
      </w:pPr>
    </w:p>
    <w:p w:rsidR="00643FF0" w:rsidRPr="003162A8" w:rsidRDefault="00643FF0" w:rsidP="00643FF0">
      <w:pPr>
        <w:pStyle w:val="a7"/>
        <w:jc w:val="right"/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>Приложение№2</w:t>
      </w:r>
    </w:p>
    <w:p w:rsidR="00643FF0" w:rsidRPr="003162A8" w:rsidRDefault="00643FF0" w:rsidP="00643FF0">
      <w:pPr>
        <w:ind w:firstLine="2552"/>
        <w:rPr>
          <w:b/>
          <w:bCs/>
          <w:i/>
          <w:spacing w:val="-5"/>
          <w:sz w:val="16"/>
          <w:szCs w:val="16"/>
          <w:lang w:val="ru-RU"/>
        </w:rPr>
      </w:pPr>
      <w:r w:rsidRPr="003162A8">
        <w:rPr>
          <w:sz w:val="16"/>
          <w:szCs w:val="16"/>
          <w:lang w:val="ru-RU"/>
        </w:rPr>
        <w:t xml:space="preserve">                                                </w:t>
      </w:r>
      <w:r w:rsidR="00261260">
        <w:rPr>
          <w:sz w:val="16"/>
          <w:szCs w:val="16"/>
          <w:lang w:val="ru-RU"/>
        </w:rPr>
        <w:t xml:space="preserve">                            </w:t>
      </w:r>
      <w:r w:rsidRPr="003162A8">
        <w:rPr>
          <w:sz w:val="16"/>
          <w:szCs w:val="16"/>
          <w:lang w:val="ru-RU"/>
        </w:rPr>
        <w:t xml:space="preserve"> </w:t>
      </w:r>
      <w:r w:rsidRPr="003162A8">
        <w:rPr>
          <w:b/>
          <w:i/>
          <w:sz w:val="16"/>
          <w:szCs w:val="16"/>
          <w:lang w:val="ru-RU"/>
        </w:rPr>
        <w:t xml:space="preserve">к  Положению  </w:t>
      </w:r>
      <w:r w:rsidRPr="003162A8">
        <w:rPr>
          <w:b/>
          <w:bCs/>
          <w:i/>
          <w:spacing w:val="-5"/>
          <w:sz w:val="16"/>
          <w:szCs w:val="16"/>
          <w:lang w:val="ru-RU"/>
        </w:rPr>
        <w:t xml:space="preserve">о распределении стимулирующей </w:t>
      </w:r>
    </w:p>
    <w:p w:rsidR="00643FF0" w:rsidRPr="003162A8" w:rsidRDefault="00643FF0" w:rsidP="00643FF0">
      <w:pPr>
        <w:ind w:firstLine="2552"/>
        <w:rPr>
          <w:b/>
          <w:bCs/>
          <w:i/>
          <w:spacing w:val="-4"/>
          <w:sz w:val="16"/>
          <w:szCs w:val="16"/>
          <w:lang w:val="ru-RU"/>
        </w:rPr>
      </w:pPr>
      <w:r w:rsidRPr="003162A8">
        <w:rPr>
          <w:b/>
          <w:bCs/>
          <w:i/>
          <w:spacing w:val="-5"/>
          <w:sz w:val="16"/>
          <w:szCs w:val="16"/>
          <w:lang w:val="ru-RU"/>
        </w:rPr>
        <w:t xml:space="preserve">                                                           </w:t>
      </w:r>
      <w:r w:rsidR="00261260">
        <w:rPr>
          <w:b/>
          <w:bCs/>
          <w:i/>
          <w:spacing w:val="-5"/>
          <w:sz w:val="16"/>
          <w:szCs w:val="16"/>
          <w:lang w:val="ru-RU"/>
        </w:rPr>
        <w:t xml:space="preserve">                             </w:t>
      </w:r>
      <w:r w:rsidRPr="003162A8">
        <w:rPr>
          <w:b/>
          <w:bCs/>
          <w:i/>
          <w:spacing w:val="-5"/>
          <w:sz w:val="16"/>
          <w:szCs w:val="16"/>
          <w:lang w:val="ru-RU"/>
        </w:rPr>
        <w:t>части фонда оплаты труда</w:t>
      </w:r>
      <w:r w:rsidRPr="003162A8">
        <w:rPr>
          <w:b/>
          <w:i/>
          <w:sz w:val="16"/>
          <w:szCs w:val="16"/>
          <w:lang w:val="ru-RU"/>
        </w:rPr>
        <w:t xml:space="preserve">  </w:t>
      </w:r>
      <w:r w:rsidRPr="003162A8">
        <w:rPr>
          <w:b/>
          <w:bCs/>
          <w:i/>
          <w:spacing w:val="-4"/>
          <w:sz w:val="16"/>
          <w:szCs w:val="16"/>
          <w:lang w:val="ru-RU"/>
        </w:rPr>
        <w:t xml:space="preserve">педагогических </w:t>
      </w:r>
    </w:p>
    <w:p w:rsidR="00643FF0" w:rsidRPr="003162A8" w:rsidRDefault="00643FF0" w:rsidP="00643FF0">
      <w:pPr>
        <w:ind w:firstLine="2552"/>
        <w:rPr>
          <w:b/>
          <w:i/>
          <w:sz w:val="16"/>
          <w:szCs w:val="16"/>
          <w:lang w:val="ru-RU"/>
        </w:rPr>
      </w:pPr>
      <w:r w:rsidRPr="003162A8">
        <w:rPr>
          <w:b/>
          <w:bCs/>
          <w:i/>
          <w:spacing w:val="-4"/>
          <w:sz w:val="16"/>
          <w:szCs w:val="16"/>
          <w:lang w:val="ru-RU"/>
        </w:rPr>
        <w:t xml:space="preserve">                                                        </w:t>
      </w:r>
      <w:r w:rsidR="00261260">
        <w:rPr>
          <w:b/>
          <w:bCs/>
          <w:i/>
          <w:spacing w:val="-4"/>
          <w:sz w:val="16"/>
          <w:szCs w:val="16"/>
          <w:lang w:val="ru-RU"/>
        </w:rPr>
        <w:t xml:space="preserve">                              </w:t>
      </w:r>
      <w:r w:rsidRPr="003162A8">
        <w:rPr>
          <w:b/>
          <w:bCs/>
          <w:i/>
          <w:spacing w:val="-4"/>
          <w:sz w:val="16"/>
          <w:szCs w:val="16"/>
          <w:lang w:val="ru-RU"/>
        </w:rPr>
        <w:t>работников муниципального общеобразовательного</w:t>
      </w:r>
    </w:p>
    <w:p w:rsidR="00643FF0" w:rsidRPr="003162A8" w:rsidRDefault="00643FF0" w:rsidP="00643FF0">
      <w:pPr>
        <w:ind w:firstLine="2552"/>
        <w:jc w:val="center"/>
        <w:rPr>
          <w:b/>
          <w:bCs/>
          <w:i/>
          <w:spacing w:val="-3"/>
          <w:sz w:val="16"/>
          <w:szCs w:val="16"/>
          <w:lang w:val="ru-RU"/>
        </w:rPr>
      </w:pP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                </w:t>
      </w:r>
      <w:r>
        <w:rPr>
          <w:b/>
          <w:bCs/>
          <w:i/>
          <w:spacing w:val="-3"/>
          <w:sz w:val="16"/>
          <w:szCs w:val="16"/>
          <w:lang w:val="ru-RU"/>
        </w:rPr>
        <w:t xml:space="preserve">                               </w:t>
      </w: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учреждения </w:t>
      </w:r>
      <w:r>
        <w:rPr>
          <w:b/>
          <w:bCs/>
          <w:i/>
          <w:spacing w:val="-3"/>
          <w:sz w:val="16"/>
          <w:szCs w:val="16"/>
          <w:lang w:val="ru-RU"/>
        </w:rPr>
        <w:t xml:space="preserve">Пятницкая </w:t>
      </w: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средняя</w:t>
      </w:r>
    </w:p>
    <w:p w:rsidR="00643FF0" w:rsidRPr="003162A8" w:rsidRDefault="00643FF0" w:rsidP="00643FF0">
      <w:pPr>
        <w:ind w:firstLine="2552"/>
        <w:jc w:val="center"/>
        <w:rPr>
          <w:b/>
          <w:bCs/>
          <w:i/>
          <w:spacing w:val="-3"/>
          <w:sz w:val="16"/>
          <w:szCs w:val="16"/>
          <w:lang w:val="ru-RU"/>
        </w:rPr>
      </w:pP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                                       </w:t>
      </w:r>
      <w:r w:rsidR="00261260">
        <w:rPr>
          <w:b/>
          <w:bCs/>
          <w:i/>
          <w:spacing w:val="-3"/>
          <w:sz w:val="16"/>
          <w:szCs w:val="16"/>
          <w:lang w:val="ru-RU"/>
        </w:rPr>
        <w:t xml:space="preserve"> </w:t>
      </w:r>
      <w:r w:rsidRPr="003162A8">
        <w:rPr>
          <w:b/>
          <w:bCs/>
          <w:i/>
          <w:spacing w:val="-3"/>
          <w:sz w:val="16"/>
          <w:szCs w:val="16"/>
          <w:lang w:val="ru-RU"/>
        </w:rPr>
        <w:t>общеобразовательная  школа</w:t>
      </w:r>
    </w:p>
    <w:p w:rsidR="00643FF0" w:rsidRPr="003162A8" w:rsidRDefault="00643FF0" w:rsidP="00643FF0">
      <w:pPr>
        <w:jc w:val="center"/>
        <w:rPr>
          <w:b/>
          <w:bCs/>
          <w:i/>
          <w:spacing w:val="-3"/>
          <w:sz w:val="22"/>
          <w:szCs w:val="22"/>
          <w:lang w:val="ru-RU"/>
        </w:rPr>
      </w:pPr>
    </w:p>
    <w:p w:rsidR="00643FF0" w:rsidRPr="003162A8" w:rsidRDefault="00643FF0" w:rsidP="00643FF0">
      <w:pPr>
        <w:jc w:val="center"/>
        <w:rPr>
          <w:b/>
          <w:sz w:val="28"/>
          <w:szCs w:val="28"/>
          <w:lang w:val="ru-RU"/>
        </w:rPr>
      </w:pPr>
      <w:r w:rsidRPr="003162A8">
        <w:rPr>
          <w:b/>
          <w:sz w:val="28"/>
          <w:szCs w:val="28"/>
          <w:lang w:val="ru-RU"/>
        </w:rPr>
        <w:t>К Р И Т Е Р И И</w:t>
      </w:r>
    </w:p>
    <w:p w:rsidR="00643FF0" w:rsidRPr="003162A8" w:rsidRDefault="00643FF0" w:rsidP="00643FF0">
      <w:pPr>
        <w:jc w:val="center"/>
        <w:rPr>
          <w:b/>
          <w:i/>
          <w:sz w:val="28"/>
          <w:szCs w:val="28"/>
          <w:lang w:val="ru-RU"/>
        </w:rPr>
      </w:pPr>
      <w:r w:rsidRPr="003162A8">
        <w:rPr>
          <w:b/>
          <w:i/>
          <w:sz w:val="28"/>
          <w:szCs w:val="28"/>
          <w:lang w:val="ru-RU"/>
        </w:rPr>
        <w:t xml:space="preserve">для  расчета  выплат  стимулирующей части фонда оплаты  труда </w:t>
      </w:r>
      <w:r w:rsidR="00DE42C8">
        <w:rPr>
          <w:rStyle w:val="a9"/>
          <w:i/>
          <w:sz w:val="28"/>
          <w:szCs w:val="28"/>
          <w:lang w:val="ru-RU"/>
        </w:rPr>
        <w:t>заместителя директора по учебной</w:t>
      </w:r>
      <w:r w:rsidR="005C27A2">
        <w:rPr>
          <w:rStyle w:val="a9"/>
          <w:i/>
          <w:sz w:val="28"/>
          <w:szCs w:val="28"/>
          <w:lang w:val="ru-RU"/>
        </w:rPr>
        <w:t xml:space="preserve"> работе,</w:t>
      </w:r>
      <w:r w:rsidR="00127986" w:rsidRPr="00127986">
        <w:rPr>
          <w:rStyle w:val="a9"/>
          <w:i/>
          <w:sz w:val="28"/>
          <w:szCs w:val="28"/>
          <w:lang w:val="ru-RU"/>
        </w:rPr>
        <w:t xml:space="preserve"> библиотекаря</w:t>
      </w:r>
      <w:r w:rsidR="00DE42C8">
        <w:rPr>
          <w:rStyle w:val="a9"/>
          <w:i/>
          <w:sz w:val="28"/>
          <w:szCs w:val="28"/>
          <w:lang w:val="ru-RU"/>
        </w:rPr>
        <w:t>, педагогических работников ГКП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827"/>
        <w:gridCol w:w="2435"/>
        <w:gridCol w:w="1641"/>
      </w:tblGrid>
      <w:tr w:rsidR="00127986" w:rsidRPr="00B06003" w:rsidTr="00405822">
        <w:tc>
          <w:tcPr>
            <w:tcW w:w="1668" w:type="dxa"/>
          </w:tcPr>
          <w:p w:rsidR="00127986" w:rsidRPr="00127986" w:rsidRDefault="00127986" w:rsidP="00B06003">
            <w:pPr>
              <w:pStyle w:val="a7"/>
              <w:jc w:val="center"/>
              <w:rPr>
                <w:rStyle w:val="a9"/>
                <w:sz w:val="20"/>
                <w:szCs w:val="20"/>
              </w:rPr>
            </w:pPr>
            <w:r w:rsidRPr="00127986">
              <w:rPr>
                <w:rStyle w:val="a9"/>
                <w:sz w:val="20"/>
                <w:szCs w:val="20"/>
              </w:rPr>
              <w:t>Наименование должности</w:t>
            </w:r>
          </w:p>
        </w:tc>
        <w:tc>
          <w:tcPr>
            <w:tcW w:w="3827" w:type="dxa"/>
          </w:tcPr>
          <w:p w:rsidR="00127986" w:rsidRPr="00127986" w:rsidRDefault="00127986" w:rsidP="00B06003">
            <w:pPr>
              <w:pStyle w:val="a7"/>
              <w:jc w:val="center"/>
              <w:rPr>
                <w:rStyle w:val="a9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Показатель</w:t>
            </w:r>
          </w:p>
        </w:tc>
        <w:tc>
          <w:tcPr>
            <w:tcW w:w="2435" w:type="dxa"/>
          </w:tcPr>
          <w:p w:rsidR="00127986" w:rsidRPr="00127986" w:rsidRDefault="00127986" w:rsidP="00B06003">
            <w:pPr>
              <w:pStyle w:val="a7"/>
              <w:jc w:val="center"/>
              <w:rPr>
                <w:rStyle w:val="a9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Критерии оценки</w:t>
            </w:r>
          </w:p>
        </w:tc>
        <w:tc>
          <w:tcPr>
            <w:tcW w:w="1641" w:type="dxa"/>
          </w:tcPr>
          <w:p w:rsidR="00127986" w:rsidRPr="00127986" w:rsidRDefault="00127986" w:rsidP="00B06003">
            <w:pPr>
              <w:pStyle w:val="a7"/>
              <w:jc w:val="center"/>
              <w:rPr>
                <w:rStyle w:val="a9"/>
                <w:sz w:val="20"/>
                <w:szCs w:val="20"/>
              </w:rPr>
            </w:pPr>
            <w:r w:rsidRPr="00127986">
              <w:rPr>
                <w:rStyle w:val="a9"/>
                <w:sz w:val="20"/>
                <w:szCs w:val="20"/>
              </w:rPr>
              <w:t>Баллы</w:t>
            </w:r>
          </w:p>
        </w:tc>
      </w:tr>
      <w:tr w:rsidR="002F28C1" w:rsidRPr="003E6C0A" w:rsidTr="00405822">
        <w:tc>
          <w:tcPr>
            <w:tcW w:w="1668" w:type="dxa"/>
            <w:vMerge w:val="restart"/>
          </w:tcPr>
          <w:p w:rsidR="002F28C1" w:rsidRPr="00127986" w:rsidRDefault="002F28C1" w:rsidP="00127986">
            <w:pPr>
              <w:pStyle w:val="a7"/>
              <w:rPr>
                <w:rStyle w:val="a9"/>
              </w:rPr>
            </w:pPr>
            <w:r w:rsidRPr="00127986">
              <w:rPr>
                <w:rStyle w:val="a9"/>
              </w:rPr>
              <w:t>Заместитель директора по учебно-воспитательной работе</w:t>
            </w:r>
          </w:p>
        </w:tc>
        <w:tc>
          <w:tcPr>
            <w:tcW w:w="3827" w:type="dxa"/>
          </w:tcPr>
          <w:p w:rsidR="002F28C1" w:rsidRPr="000626A0" w:rsidRDefault="00926F74" w:rsidP="00127986">
            <w:pPr>
              <w:pStyle w:val="a7"/>
              <w:rPr>
                <w:rStyle w:val="a9"/>
                <w:b w:val="0"/>
                <w:bCs w:val="0"/>
              </w:rPr>
            </w:pPr>
            <w:r w:rsidRPr="000626A0">
              <w:t>1.</w:t>
            </w:r>
            <w:r w:rsidR="002F28C1" w:rsidRPr="000626A0">
              <w:t>Высокий уровень организации и контроля (мониторинга) учебно-воспитательного процесса</w:t>
            </w:r>
          </w:p>
        </w:tc>
        <w:tc>
          <w:tcPr>
            <w:tcW w:w="2435" w:type="dxa"/>
          </w:tcPr>
          <w:p w:rsidR="002F28C1" w:rsidRPr="003127CB" w:rsidRDefault="002F28C1" w:rsidP="00127986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</w:p>
        </w:tc>
        <w:tc>
          <w:tcPr>
            <w:tcW w:w="1641" w:type="dxa"/>
          </w:tcPr>
          <w:p w:rsidR="002F28C1" w:rsidRPr="005C27A2" w:rsidRDefault="00926F74" w:rsidP="00127986">
            <w:pPr>
              <w:pStyle w:val="a7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До 5 баллов</w:t>
            </w:r>
          </w:p>
        </w:tc>
      </w:tr>
      <w:tr w:rsidR="002F28C1" w:rsidRPr="003E6C0A" w:rsidTr="00405822">
        <w:tc>
          <w:tcPr>
            <w:tcW w:w="1668" w:type="dxa"/>
            <w:vMerge/>
          </w:tcPr>
          <w:p w:rsidR="002F28C1" w:rsidRPr="00127986" w:rsidRDefault="002F28C1" w:rsidP="00127986">
            <w:pPr>
              <w:pStyle w:val="a7"/>
              <w:rPr>
                <w:rStyle w:val="a9"/>
              </w:rPr>
            </w:pPr>
          </w:p>
        </w:tc>
        <w:tc>
          <w:tcPr>
            <w:tcW w:w="3827" w:type="dxa"/>
          </w:tcPr>
          <w:p w:rsidR="002F28C1" w:rsidRPr="000626A0" w:rsidRDefault="00926F74" w:rsidP="00127986">
            <w:pPr>
              <w:pStyle w:val="a7"/>
            </w:pPr>
            <w:r w:rsidRPr="000626A0">
              <w:t>2.</w:t>
            </w:r>
            <w:r w:rsidR="002F28C1" w:rsidRPr="000626A0">
              <w:t>Сохранение контингента учащихся в 10-11 классах</w:t>
            </w:r>
          </w:p>
        </w:tc>
        <w:tc>
          <w:tcPr>
            <w:tcW w:w="2435" w:type="dxa"/>
          </w:tcPr>
          <w:p w:rsidR="002F28C1" w:rsidRPr="003127CB" w:rsidRDefault="002F28C1" w:rsidP="00127986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</w:p>
        </w:tc>
        <w:tc>
          <w:tcPr>
            <w:tcW w:w="1641" w:type="dxa"/>
          </w:tcPr>
          <w:p w:rsidR="002F28C1" w:rsidRPr="005C27A2" w:rsidRDefault="00926F74" w:rsidP="00127986">
            <w:pPr>
              <w:pStyle w:val="a7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 балла</w:t>
            </w:r>
          </w:p>
        </w:tc>
      </w:tr>
      <w:tr w:rsidR="002F28C1" w:rsidRPr="003E6C0A" w:rsidTr="00405822">
        <w:tc>
          <w:tcPr>
            <w:tcW w:w="1668" w:type="dxa"/>
            <w:vMerge/>
          </w:tcPr>
          <w:p w:rsidR="002F28C1" w:rsidRPr="00127986" w:rsidRDefault="002F28C1" w:rsidP="00127986">
            <w:pPr>
              <w:pStyle w:val="a7"/>
              <w:rPr>
                <w:rStyle w:val="a9"/>
              </w:rPr>
            </w:pPr>
          </w:p>
        </w:tc>
        <w:tc>
          <w:tcPr>
            <w:tcW w:w="3827" w:type="dxa"/>
          </w:tcPr>
          <w:p w:rsidR="002F28C1" w:rsidRPr="000626A0" w:rsidRDefault="00926F74" w:rsidP="00127986">
            <w:pPr>
              <w:pStyle w:val="a7"/>
            </w:pPr>
            <w:r w:rsidRPr="000626A0">
              <w:t>3.</w:t>
            </w:r>
            <w:r w:rsidR="002F28C1" w:rsidRPr="000626A0">
              <w:t>Высокий уровень организации и проведения итоговой и промежуточной аттестации учащихся</w:t>
            </w:r>
          </w:p>
        </w:tc>
        <w:tc>
          <w:tcPr>
            <w:tcW w:w="2435" w:type="dxa"/>
          </w:tcPr>
          <w:p w:rsidR="002F28C1" w:rsidRPr="003127CB" w:rsidRDefault="002F28C1" w:rsidP="00127986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</w:p>
        </w:tc>
        <w:tc>
          <w:tcPr>
            <w:tcW w:w="1641" w:type="dxa"/>
          </w:tcPr>
          <w:p w:rsidR="002F28C1" w:rsidRPr="005C27A2" w:rsidRDefault="00926F74" w:rsidP="000626A0">
            <w:pPr>
              <w:pStyle w:val="a7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До </w:t>
            </w:r>
            <w:r w:rsidR="000626A0">
              <w:rPr>
                <w:rStyle w:val="a9"/>
                <w:b w:val="0"/>
              </w:rPr>
              <w:t>6</w:t>
            </w:r>
            <w:r>
              <w:rPr>
                <w:rStyle w:val="a9"/>
                <w:b w:val="0"/>
              </w:rPr>
              <w:t xml:space="preserve"> баллов</w:t>
            </w:r>
          </w:p>
        </w:tc>
      </w:tr>
      <w:tr w:rsidR="002F28C1" w:rsidRPr="003E6C0A" w:rsidTr="00405822">
        <w:tc>
          <w:tcPr>
            <w:tcW w:w="1668" w:type="dxa"/>
            <w:vMerge/>
          </w:tcPr>
          <w:p w:rsidR="002F28C1" w:rsidRPr="00127986" w:rsidRDefault="002F28C1" w:rsidP="00127986">
            <w:pPr>
              <w:pStyle w:val="a7"/>
              <w:rPr>
                <w:rStyle w:val="a9"/>
              </w:rPr>
            </w:pPr>
          </w:p>
        </w:tc>
        <w:tc>
          <w:tcPr>
            <w:tcW w:w="3827" w:type="dxa"/>
          </w:tcPr>
          <w:p w:rsidR="002F28C1" w:rsidRPr="000626A0" w:rsidRDefault="00926F74" w:rsidP="00127986">
            <w:pPr>
              <w:pStyle w:val="a7"/>
            </w:pPr>
            <w:r w:rsidRPr="000626A0">
              <w:t>4.</w:t>
            </w:r>
            <w:r w:rsidR="002F28C1" w:rsidRPr="000626A0">
              <w:t>Организация предпрофильного и профильного обучения</w:t>
            </w:r>
          </w:p>
        </w:tc>
        <w:tc>
          <w:tcPr>
            <w:tcW w:w="2435" w:type="dxa"/>
          </w:tcPr>
          <w:p w:rsidR="002F28C1" w:rsidRPr="003127CB" w:rsidRDefault="002F28C1" w:rsidP="00127986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</w:p>
        </w:tc>
        <w:tc>
          <w:tcPr>
            <w:tcW w:w="1641" w:type="dxa"/>
          </w:tcPr>
          <w:p w:rsidR="002F28C1" w:rsidRPr="005C27A2" w:rsidRDefault="00926F74" w:rsidP="00127986">
            <w:pPr>
              <w:pStyle w:val="a7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До 3 баллов</w:t>
            </w:r>
          </w:p>
        </w:tc>
      </w:tr>
      <w:tr w:rsidR="002F28C1" w:rsidRPr="00926F74" w:rsidTr="00405822">
        <w:tc>
          <w:tcPr>
            <w:tcW w:w="1668" w:type="dxa"/>
            <w:vMerge/>
          </w:tcPr>
          <w:p w:rsidR="002F28C1" w:rsidRPr="00127986" w:rsidRDefault="002F28C1" w:rsidP="00127986">
            <w:pPr>
              <w:pStyle w:val="a7"/>
              <w:rPr>
                <w:rStyle w:val="a9"/>
              </w:rPr>
            </w:pPr>
          </w:p>
        </w:tc>
        <w:tc>
          <w:tcPr>
            <w:tcW w:w="3827" w:type="dxa"/>
          </w:tcPr>
          <w:p w:rsidR="002F28C1" w:rsidRPr="00127986" w:rsidRDefault="00926F74" w:rsidP="00405822">
            <w:pPr>
              <w:pStyle w:val="a7"/>
              <w:rPr>
                <w:rStyle w:val="a9"/>
                <w:b w:val="0"/>
              </w:rPr>
            </w:pPr>
            <w:r>
              <w:rPr>
                <w:rStyle w:val="a9"/>
                <w:b w:val="0"/>
                <w:bCs w:val="0"/>
              </w:rPr>
              <w:t>5.</w:t>
            </w:r>
            <w:r w:rsidR="002F28C1" w:rsidRPr="00127986">
              <w:rPr>
                <w:rStyle w:val="a9"/>
                <w:b w:val="0"/>
              </w:rPr>
              <w:t>Обновление содержания образования</w:t>
            </w:r>
            <w:r w:rsidR="00405822">
              <w:rPr>
                <w:rStyle w:val="a9"/>
                <w:b w:val="0"/>
              </w:rPr>
              <w:t xml:space="preserve"> </w:t>
            </w:r>
            <w:r>
              <w:rPr>
                <w:rStyle w:val="a9"/>
                <w:b w:val="0"/>
              </w:rPr>
              <w:t>(</w:t>
            </w:r>
            <w:r w:rsidRPr="00926F74">
              <w:rPr>
                <w:rStyle w:val="a9"/>
                <w:b w:val="0"/>
                <w:i/>
                <w:sz w:val="22"/>
                <w:szCs w:val="22"/>
              </w:rPr>
              <w:t>За инициирование к инновационной деятельности и по введению в учебный план новых предметов, программ углубленного изучения отдельных предметов, профильных</w:t>
            </w:r>
            <w:r>
              <w:rPr>
                <w:rStyle w:val="a9"/>
                <w:b w:val="0"/>
              </w:rPr>
              <w:t xml:space="preserve"> </w:t>
            </w:r>
            <w:r w:rsidRPr="00926F74">
              <w:rPr>
                <w:rStyle w:val="a9"/>
                <w:b w:val="0"/>
                <w:i/>
                <w:sz w:val="22"/>
                <w:szCs w:val="22"/>
              </w:rPr>
              <w:t>курсов</w:t>
            </w:r>
            <w:r w:rsidR="00405822">
              <w:rPr>
                <w:rStyle w:val="a9"/>
                <w:b w:val="0"/>
                <w:i/>
                <w:sz w:val="22"/>
                <w:szCs w:val="22"/>
              </w:rPr>
              <w:t>)</w:t>
            </w:r>
            <w:r>
              <w:rPr>
                <w:rStyle w:val="a9"/>
                <w:b w:val="0"/>
              </w:rPr>
              <w:t xml:space="preserve">.  </w:t>
            </w:r>
          </w:p>
        </w:tc>
        <w:tc>
          <w:tcPr>
            <w:tcW w:w="2435" w:type="dxa"/>
          </w:tcPr>
          <w:p w:rsidR="002F28C1" w:rsidRPr="003127CB" w:rsidRDefault="002F28C1" w:rsidP="00127986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</w:p>
        </w:tc>
        <w:tc>
          <w:tcPr>
            <w:tcW w:w="1641" w:type="dxa"/>
          </w:tcPr>
          <w:p w:rsidR="002F28C1" w:rsidRPr="005C27A2" w:rsidRDefault="00405822" w:rsidP="00127986">
            <w:pPr>
              <w:pStyle w:val="a7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До 3 баллов</w:t>
            </w:r>
          </w:p>
        </w:tc>
      </w:tr>
      <w:tr w:rsidR="002F28C1" w:rsidRPr="000704E7" w:rsidTr="00405822">
        <w:trPr>
          <w:trHeight w:val="3172"/>
        </w:trPr>
        <w:tc>
          <w:tcPr>
            <w:tcW w:w="1668" w:type="dxa"/>
            <w:vMerge/>
          </w:tcPr>
          <w:p w:rsidR="002F28C1" w:rsidRPr="00B06003" w:rsidRDefault="002F28C1" w:rsidP="00B06003">
            <w:pPr>
              <w:pStyle w:val="a7"/>
              <w:jc w:val="right"/>
              <w:rPr>
                <w:rStyle w:val="a9"/>
                <w:b w:val="0"/>
              </w:rPr>
            </w:pPr>
          </w:p>
        </w:tc>
        <w:tc>
          <w:tcPr>
            <w:tcW w:w="3827" w:type="dxa"/>
            <w:vMerge w:val="restart"/>
          </w:tcPr>
          <w:p w:rsidR="002F28C1" w:rsidRPr="00B06003" w:rsidRDefault="00405822" w:rsidP="00127986">
            <w:pPr>
              <w:pStyle w:val="a7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6</w:t>
            </w:r>
            <w:r w:rsidR="002F28C1">
              <w:rPr>
                <w:rStyle w:val="a9"/>
                <w:b w:val="0"/>
              </w:rPr>
              <w:t>.Организация методической работы, достижение учителей и обучающихся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2F28C1" w:rsidRPr="003127CB" w:rsidRDefault="00405822" w:rsidP="00405822">
            <w:pPr>
              <w:pStyle w:val="a7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6.1.</w:t>
            </w:r>
            <w:r w:rsidR="002F28C1" w:rsidRPr="003127CB">
              <w:rPr>
                <w:rStyle w:val="a9"/>
                <w:b w:val="0"/>
                <w:sz w:val="22"/>
                <w:szCs w:val="22"/>
              </w:rPr>
              <w:t>За каждое проведенное мероприятие, связанное с учебной деятельностью:</w:t>
            </w:r>
          </w:p>
          <w:p w:rsidR="002F28C1" w:rsidRPr="003127CB" w:rsidRDefault="002F28C1" w:rsidP="00405822">
            <w:pPr>
              <w:pStyle w:val="a7"/>
              <w:numPr>
                <w:ilvl w:val="1"/>
                <w:numId w:val="31"/>
              </w:numPr>
              <w:spacing w:before="0" w:beforeAutospacing="0" w:after="0" w:afterAutospacing="0"/>
              <w:ind w:left="175" w:firstLine="0"/>
              <w:rPr>
                <w:bCs/>
                <w:sz w:val="22"/>
                <w:szCs w:val="22"/>
              </w:rPr>
            </w:pPr>
            <w:r w:rsidRPr="003127CB">
              <w:rPr>
                <w:bCs/>
                <w:spacing w:val="-4"/>
                <w:sz w:val="22"/>
                <w:szCs w:val="22"/>
              </w:rPr>
              <w:t>Российский уровень</w:t>
            </w:r>
          </w:p>
          <w:p w:rsidR="002F28C1" w:rsidRPr="003127CB" w:rsidRDefault="002F28C1" w:rsidP="00405822">
            <w:pPr>
              <w:pStyle w:val="a7"/>
              <w:numPr>
                <w:ilvl w:val="1"/>
                <w:numId w:val="31"/>
              </w:numPr>
              <w:spacing w:before="0" w:beforeAutospacing="0" w:after="0" w:afterAutospacing="0"/>
              <w:ind w:left="175" w:firstLine="0"/>
              <w:rPr>
                <w:bCs/>
                <w:sz w:val="22"/>
                <w:szCs w:val="22"/>
              </w:rPr>
            </w:pPr>
            <w:r w:rsidRPr="003127CB">
              <w:rPr>
                <w:bCs/>
                <w:spacing w:val="-4"/>
                <w:sz w:val="22"/>
                <w:szCs w:val="22"/>
              </w:rPr>
              <w:t>региональный уровень</w:t>
            </w:r>
          </w:p>
          <w:p w:rsidR="002F28C1" w:rsidRPr="003127CB" w:rsidRDefault="002F28C1" w:rsidP="00405822">
            <w:pPr>
              <w:pStyle w:val="a7"/>
              <w:numPr>
                <w:ilvl w:val="1"/>
                <w:numId w:val="31"/>
              </w:numPr>
              <w:spacing w:before="0" w:beforeAutospacing="0" w:after="0" w:afterAutospacing="0"/>
              <w:ind w:left="175" w:firstLine="0"/>
              <w:rPr>
                <w:bCs/>
                <w:sz w:val="22"/>
                <w:szCs w:val="22"/>
              </w:rPr>
            </w:pPr>
            <w:r w:rsidRPr="003127CB">
              <w:rPr>
                <w:bCs/>
                <w:spacing w:val="-4"/>
                <w:sz w:val="22"/>
                <w:szCs w:val="22"/>
              </w:rPr>
              <w:t>муниципальный уровень</w:t>
            </w:r>
          </w:p>
          <w:p w:rsidR="002F28C1" w:rsidRPr="003127CB" w:rsidRDefault="002F28C1" w:rsidP="00405822">
            <w:pPr>
              <w:pStyle w:val="a7"/>
              <w:numPr>
                <w:ilvl w:val="1"/>
                <w:numId w:val="31"/>
              </w:numPr>
              <w:spacing w:before="0" w:beforeAutospacing="0" w:after="0" w:afterAutospacing="0"/>
              <w:ind w:left="175" w:firstLine="0"/>
              <w:rPr>
                <w:bCs/>
                <w:sz w:val="22"/>
                <w:szCs w:val="22"/>
              </w:rPr>
            </w:pPr>
            <w:r w:rsidRPr="003127CB">
              <w:rPr>
                <w:bCs/>
                <w:spacing w:val="-4"/>
                <w:sz w:val="22"/>
                <w:szCs w:val="22"/>
              </w:rPr>
              <w:t>уровень школы</w:t>
            </w:r>
          </w:p>
          <w:p w:rsidR="00405822" w:rsidRPr="003127CB" w:rsidRDefault="00405822" w:rsidP="00405822">
            <w:pPr>
              <w:pStyle w:val="a7"/>
              <w:spacing w:before="0" w:beforeAutospacing="0" w:after="0" w:afterAutospacing="0"/>
              <w:ind w:left="175"/>
              <w:rPr>
                <w:rStyle w:val="a9"/>
                <w:b w:val="0"/>
                <w:sz w:val="22"/>
                <w:szCs w:val="22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2F28C1" w:rsidRDefault="002F28C1" w:rsidP="00057E62">
            <w:pPr>
              <w:pStyle w:val="a7"/>
              <w:rPr>
                <w:rStyle w:val="a9"/>
                <w:b w:val="0"/>
              </w:rPr>
            </w:pPr>
          </w:p>
          <w:p w:rsidR="002F28C1" w:rsidRPr="005C27A2" w:rsidRDefault="002F28C1" w:rsidP="00C94709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</w:p>
          <w:p w:rsidR="00405822" w:rsidRDefault="00405822" w:rsidP="00C94709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</w:p>
          <w:p w:rsidR="00405822" w:rsidRDefault="00405822" w:rsidP="00C94709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</w:p>
          <w:p w:rsidR="002F28C1" w:rsidRPr="00405822" w:rsidRDefault="002F28C1" w:rsidP="00C94709">
            <w:pPr>
              <w:pStyle w:val="a7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  <w:r w:rsidRPr="00405822">
              <w:rPr>
                <w:rStyle w:val="a9"/>
                <w:b w:val="0"/>
                <w:sz w:val="22"/>
                <w:szCs w:val="22"/>
              </w:rPr>
              <w:t>4</w:t>
            </w:r>
          </w:p>
          <w:p w:rsidR="002F28C1" w:rsidRPr="00405822" w:rsidRDefault="002F28C1" w:rsidP="00C94709">
            <w:pPr>
              <w:pStyle w:val="a7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</w:p>
          <w:p w:rsidR="002F28C1" w:rsidRPr="00405822" w:rsidRDefault="002F28C1" w:rsidP="00C94709">
            <w:pPr>
              <w:pStyle w:val="a7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  <w:r w:rsidRPr="00405822">
              <w:rPr>
                <w:rStyle w:val="a9"/>
                <w:b w:val="0"/>
                <w:sz w:val="22"/>
                <w:szCs w:val="22"/>
              </w:rPr>
              <w:t>3</w:t>
            </w:r>
          </w:p>
          <w:p w:rsidR="002F28C1" w:rsidRPr="00405822" w:rsidRDefault="002F28C1" w:rsidP="00C94709">
            <w:pPr>
              <w:pStyle w:val="a7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</w:p>
          <w:p w:rsidR="002F28C1" w:rsidRPr="00405822" w:rsidRDefault="002F28C1" w:rsidP="00C94709">
            <w:pPr>
              <w:pStyle w:val="a7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  <w:r w:rsidRPr="00405822">
              <w:rPr>
                <w:rStyle w:val="a9"/>
                <w:b w:val="0"/>
                <w:sz w:val="22"/>
                <w:szCs w:val="22"/>
              </w:rPr>
              <w:t>2</w:t>
            </w:r>
          </w:p>
          <w:p w:rsidR="002F28C1" w:rsidRPr="00405822" w:rsidRDefault="002F28C1" w:rsidP="00C94709">
            <w:pPr>
              <w:pStyle w:val="a7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</w:p>
          <w:p w:rsidR="002F28C1" w:rsidRPr="005C27A2" w:rsidRDefault="002F28C1" w:rsidP="00C94709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  <w:r w:rsidRPr="00405822">
              <w:rPr>
                <w:rStyle w:val="a9"/>
                <w:b w:val="0"/>
                <w:sz w:val="22"/>
                <w:szCs w:val="22"/>
              </w:rPr>
              <w:t>1</w:t>
            </w:r>
          </w:p>
        </w:tc>
      </w:tr>
      <w:tr w:rsidR="002F28C1" w:rsidRPr="008E28E7" w:rsidTr="00405822">
        <w:trPr>
          <w:trHeight w:val="2251"/>
        </w:trPr>
        <w:tc>
          <w:tcPr>
            <w:tcW w:w="1668" w:type="dxa"/>
            <w:vMerge/>
          </w:tcPr>
          <w:p w:rsidR="002F28C1" w:rsidRPr="00B06003" w:rsidRDefault="002F28C1" w:rsidP="00B06003">
            <w:pPr>
              <w:pStyle w:val="a7"/>
              <w:jc w:val="right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</w:tcPr>
          <w:p w:rsidR="002F28C1" w:rsidRDefault="002F28C1" w:rsidP="00127986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2F28C1" w:rsidRPr="003127CB" w:rsidRDefault="00405822" w:rsidP="000626A0">
            <w:pPr>
              <w:pStyle w:val="a7"/>
              <w:ind w:firstLine="34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6.2.В</w:t>
            </w:r>
            <w:r w:rsidR="002F28C1" w:rsidRPr="003127CB">
              <w:rPr>
                <w:rStyle w:val="a9"/>
                <w:b w:val="0"/>
                <w:sz w:val="22"/>
                <w:szCs w:val="22"/>
              </w:rPr>
              <w:t xml:space="preserve">недрение в практику педагогических и информационных технологий: за каждого </w:t>
            </w:r>
            <w:r w:rsidRPr="003127CB">
              <w:rPr>
                <w:rStyle w:val="a9"/>
                <w:b w:val="0"/>
                <w:sz w:val="22"/>
                <w:szCs w:val="22"/>
              </w:rPr>
              <w:t xml:space="preserve">внедряющего </w:t>
            </w:r>
            <w:r w:rsidR="002F28C1" w:rsidRPr="003127CB">
              <w:rPr>
                <w:rStyle w:val="a9"/>
                <w:b w:val="0"/>
                <w:sz w:val="22"/>
                <w:szCs w:val="22"/>
              </w:rPr>
              <w:t>учителя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2F28C1" w:rsidRPr="005C27A2" w:rsidRDefault="002F28C1" w:rsidP="00127986">
            <w:pPr>
              <w:pStyle w:val="a7"/>
              <w:rPr>
                <w:rStyle w:val="a9"/>
                <w:b w:val="0"/>
              </w:rPr>
            </w:pPr>
            <w:r w:rsidRPr="005C27A2">
              <w:rPr>
                <w:rStyle w:val="a9"/>
                <w:b w:val="0"/>
              </w:rPr>
              <w:t>1 балл за каждого</w:t>
            </w:r>
          </w:p>
        </w:tc>
      </w:tr>
      <w:tr w:rsidR="002F28C1" w:rsidRPr="008E28E7" w:rsidTr="00405822">
        <w:trPr>
          <w:trHeight w:val="195"/>
        </w:trPr>
        <w:tc>
          <w:tcPr>
            <w:tcW w:w="1668" w:type="dxa"/>
            <w:vMerge/>
          </w:tcPr>
          <w:p w:rsidR="002F28C1" w:rsidRPr="00B06003" w:rsidRDefault="002F28C1" w:rsidP="00B06003">
            <w:pPr>
              <w:pStyle w:val="a7"/>
              <w:jc w:val="right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</w:tcPr>
          <w:p w:rsidR="002F28C1" w:rsidRDefault="002F28C1" w:rsidP="00127986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2F28C1" w:rsidRPr="003127CB" w:rsidRDefault="00405822" w:rsidP="00405822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6.3.З</w:t>
            </w:r>
            <w:r w:rsidR="002F28C1" w:rsidRPr="003127CB">
              <w:rPr>
                <w:rStyle w:val="a9"/>
                <w:b w:val="0"/>
                <w:sz w:val="22"/>
                <w:szCs w:val="22"/>
              </w:rPr>
              <w:t xml:space="preserve">а публикацию </w:t>
            </w:r>
            <w:r w:rsidRPr="003127CB">
              <w:rPr>
                <w:rStyle w:val="a9"/>
                <w:b w:val="0"/>
                <w:sz w:val="22"/>
                <w:szCs w:val="22"/>
              </w:rPr>
              <w:t>в</w:t>
            </w:r>
            <w:r w:rsidR="002F28C1" w:rsidRPr="003127CB">
              <w:rPr>
                <w:rStyle w:val="a9"/>
                <w:b w:val="0"/>
                <w:sz w:val="22"/>
                <w:szCs w:val="22"/>
              </w:rPr>
              <w:t xml:space="preserve"> СМИ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2F28C1" w:rsidRPr="005C27A2" w:rsidRDefault="00405822" w:rsidP="00405822">
            <w:pPr>
              <w:pStyle w:val="a7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</w:t>
            </w:r>
            <w:r w:rsidR="002F28C1" w:rsidRPr="005C27A2">
              <w:rPr>
                <w:rStyle w:val="a9"/>
                <w:b w:val="0"/>
              </w:rPr>
              <w:t xml:space="preserve"> балл</w:t>
            </w:r>
            <w:r w:rsidR="002F28C1">
              <w:rPr>
                <w:rStyle w:val="a9"/>
                <w:b w:val="0"/>
              </w:rPr>
              <w:t xml:space="preserve"> </w:t>
            </w:r>
            <w:r w:rsidR="002F28C1" w:rsidRPr="005C27A2">
              <w:rPr>
                <w:rStyle w:val="a9"/>
                <w:b w:val="0"/>
              </w:rPr>
              <w:t>за каждую</w:t>
            </w:r>
          </w:p>
        </w:tc>
      </w:tr>
      <w:tr w:rsidR="002F28C1" w:rsidRPr="00104A46" w:rsidTr="00405822">
        <w:trPr>
          <w:trHeight w:val="360"/>
        </w:trPr>
        <w:tc>
          <w:tcPr>
            <w:tcW w:w="1668" w:type="dxa"/>
            <w:vMerge/>
          </w:tcPr>
          <w:p w:rsidR="002F28C1" w:rsidRPr="00B06003" w:rsidRDefault="002F28C1" w:rsidP="00B06003">
            <w:pPr>
              <w:pStyle w:val="a7"/>
              <w:jc w:val="right"/>
              <w:rPr>
                <w:rStyle w:val="a9"/>
                <w:b w:val="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28C1" w:rsidRPr="00B06003" w:rsidRDefault="00405822" w:rsidP="00127986">
            <w:pPr>
              <w:pStyle w:val="a7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7</w:t>
            </w:r>
            <w:r w:rsidR="002F28C1">
              <w:rPr>
                <w:rStyle w:val="a9"/>
                <w:b w:val="0"/>
              </w:rPr>
              <w:t>.За систему работы с педагогическим коллективом по повышению качества обучения и воспитания школьников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2F28C1" w:rsidRPr="003127CB" w:rsidRDefault="00405822" w:rsidP="00405822">
            <w:pPr>
              <w:pStyle w:val="a7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7.1.</w:t>
            </w:r>
            <w:r w:rsidR="002F28C1" w:rsidRPr="003127CB">
              <w:rPr>
                <w:rStyle w:val="a9"/>
                <w:b w:val="0"/>
                <w:sz w:val="22"/>
                <w:szCs w:val="22"/>
              </w:rPr>
              <w:t>Наличие и исполнение плана внутришкольного контроля:</w:t>
            </w:r>
          </w:p>
          <w:p w:rsidR="002F28C1" w:rsidRPr="003127CB" w:rsidRDefault="002F28C1" w:rsidP="00405822">
            <w:pPr>
              <w:pStyle w:val="a7"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226" w:hanging="141"/>
              <w:rPr>
                <w:rStyle w:val="a9"/>
                <w:b w:val="0"/>
                <w:i/>
                <w:sz w:val="22"/>
                <w:szCs w:val="22"/>
              </w:rPr>
            </w:pPr>
            <w:r w:rsidRPr="003127CB">
              <w:rPr>
                <w:rStyle w:val="a9"/>
                <w:b w:val="0"/>
                <w:i/>
                <w:sz w:val="22"/>
                <w:szCs w:val="22"/>
              </w:rPr>
              <w:t>более 80%</w:t>
            </w:r>
          </w:p>
          <w:p w:rsidR="002F28C1" w:rsidRPr="003127CB" w:rsidRDefault="002F28C1" w:rsidP="00405822">
            <w:pPr>
              <w:pStyle w:val="a7"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226" w:hanging="141"/>
              <w:rPr>
                <w:rStyle w:val="a9"/>
                <w:b w:val="0"/>
                <w:i/>
                <w:sz w:val="22"/>
                <w:szCs w:val="22"/>
              </w:rPr>
            </w:pPr>
            <w:r w:rsidRPr="003127CB">
              <w:rPr>
                <w:rStyle w:val="a9"/>
                <w:b w:val="0"/>
                <w:i/>
                <w:sz w:val="22"/>
                <w:szCs w:val="22"/>
              </w:rPr>
              <w:t>более 70%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2F28C1" w:rsidRPr="005C27A2" w:rsidRDefault="002F28C1" w:rsidP="00127986">
            <w:pPr>
              <w:pStyle w:val="a7"/>
              <w:rPr>
                <w:rStyle w:val="a9"/>
                <w:b w:val="0"/>
              </w:rPr>
            </w:pPr>
          </w:p>
          <w:p w:rsidR="002F28C1" w:rsidRDefault="002F28C1" w:rsidP="00A41258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</w:p>
          <w:p w:rsidR="00405822" w:rsidRDefault="00405822" w:rsidP="00A41258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</w:p>
          <w:p w:rsidR="002F28C1" w:rsidRPr="005C27A2" w:rsidRDefault="002F28C1" w:rsidP="00A41258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</w:t>
            </w:r>
          </w:p>
          <w:p w:rsidR="002F28C1" w:rsidRPr="005C27A2" w:rsidRDefault="002F28C1" w:rsidP="00A41258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5</w:t>
            </w:r>
          </w:p>
        </w:tc>
      </w:tr>
      <w:tr w:rsidR="002F28C1" w:rsidRPr="002A02B2" w:rsidTr="00405822">
        <w:trPr>
          <w:trHeight w:val="1170"/>
        </w:trPr>
        <w:tc>
          <w:tcPr>
            <w:tcW w:w="1668" w:type="dxa"/>
            <w:vMerge/>
          </w:tcPr>
          <w:p w:rsidR="002F28C1" w:rsidRPr="00B06003" w:rsidRDefault="002F28C1" w:rsidP="00B06003">
            <w:pPr>
              <w:pStyle w:val="a7"/>
              <w:jc w:val="right"/>
              <w:rPr>
                <w:rStyle w:val="a9"/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28C1" w:rsidRDefault="002F28C1" w:rsidP="00127986">
            <w:pPr>
              <w:pStyle w:val="a7"/>
              <w:rPr>
                <w:rStyle w:val="a9"/>
                <w:b w:val="0"/>
              </w:rPr>
            </w:pPr>
          </w:p>
          <w:p w:rsidR="002F28C1" w:rsidRDefault="002F28C1" w:rsidP="00127986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8C1" w:rsidRPr="003127CB" w:rsidRDefault="00405822" w:rsidP="00F40889">
            <w:pPr>
              <w:pStyle w:val="a7"/>
              <w:rPr>
                <w:rStyle w:val="a9"/>
                <w:b w:val="0"/>
                <w:i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7.2.</w:t>
            </w:r>
            <w:r w:rsidR="002F28C1" w:rsidRPr="003127CB">
              <w:rPr>
                <w:rStyle w:val="a9"/>
                <w:b w:val="0"/>
                <w:sz w:val="22"/>
                <w:szCs w:val="22"/>
              </w:rPr>
              <w:t xml:space="preserve">За проведение работы по обобщению и трансляции передового педагогического опыта </w:t>
            </w:r>
            <w:r w:rsidR="002F28C1" w:rsidRPr="003127CB">
              <w:rPr>
                <w:rStyle w:val="a9"/>
                <w:b w:val="0"/>
                <w:i/>
                <w:sz w:val="20"/>
                <w:szCs w:val="20"/>
              </w:rPr>
              <w:t>(за каждого работника)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2F28C1" w:rsidRPr="005C27A2" w:rsidRDefault="002F28C1" w:rsidP="005C27A2">
            <w:pPr>
              <w:pStyle w:val="a7"/>
              <w:rPr>
                <w:rStyle w:val="a9"/>
                <w:b w:val="0"/>
              </w:rPr>
            </w:pPr>
            <w:r w:rsidRPr="005C27A2">
              <w:rPr>
                <w:rStyle w:val="a9"/>
                <w:b w:val="0"/>
              </w:rPr>
              <w:t>1</w:t>
            </w:r>
          </w:p>
        </w:tc>
      </w:tr>
      <w:tr w:rsidR="002F28C1" w:rsidRPr="007435AD" w:rsidTr="00405822">
        <w:trPr>
          <w:trHeight w:val="382"/>
        </w:trPr>
        <w:tc>
          <w:tcPr>
            <w:tcW w:w="1668" w:type="dxa"/>
            <w:vMerge/>
          </w:tcPr>
          <w:p w:rsidR="002F28C1" w:rsidRPr="00B06003" w:rsidRDefault="002F28C1" w:rsidP="00B06003">
            <w:pPr>
              <w:pStyle w:val="a7"/>
              <w:jc w:val="right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F28C1" w:rsidRDefault="002F28C1" w:rsidP="00127986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8C1" w:rsidRPr="003127CB" w:rsidRDefault="002F28C1" w:rsidP="00A41258">
            <w:pPr>
              <w:pStyle w:val="a7"/>
              <w:rPr>
                <w:rStyle w:val="a9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Отсутствие неуспевающих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2F28C1" w:rsidRPr="005C27A2" w:rsidRDefault="002F28C1" w:rsidP="00A41258">
            <w:pPr>
              <w:pStyle w:val="a7"/>
              <w:spacing w:line="276" w:lineRule="auto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5</w:t>
            </w:r>
          </w:p>
        </w:tc>
      </w:tr>
      <w:tr w:rsidR="002F28C1" w:rsidRPr="004E5A8A" w:rsidTr="00405822">
        <w:trPr>
          <w:trHeight w:val="720"/>
        </w:trPr>
        <w:tc>
          <w:tcPr>
            <w:tcW w:w="1668" w:type="dxa"/>
            <w:vMerge/>
          </w:tcPr>
          <w:p w:rsidR="002F28C1" w:rsidRPr="00B06003" w:rsidRDefault="002F28C1" w:rsidP="00080303">
            <w:pPr>
              <w:pStyle w:val="a7"/>
              <w:spacing w:before="0" w:beforeAutospacing="0" w:after="0" w:afterAutospacing="0"/>
              <w:jc w:val="right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F28C1" w:rsidRDefault="002F28C1" w:rsidP="00080303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8C1" w:rsidRPr="003127CB" w:rsidRDefault="002F28C1" w:rsidP="00080303">
            <w:pPr>
              <w:pStyle w:val="a7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За более чем 50% поступление выпускников в ВУЗы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2F28C1" w:rsidRPr="005C27A2" w:rsidRDefault="002F28C1" w:rsidP="00080303">
            <w:pPr>
              <w:pStyle w:val="a7"/>
              <w:spacing w:before="0" w:beforeAutospacing="0" w:after="0" w:afterAutospacing="0" w:line="276" w:lineRule="auto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5</w:t>
            </w:r>
          </w:p>
        </w:tc>
      </w:tr>
      <w:tr w:rsidR="002F28C1" w:rsidRPr="004E5A8A" w:rsidTr="00405822">
        <w:trPr>
          <w:trHeight w:val="675"/>
        </w:trPr>
        <w:tc>
          <w:tcPr>
            <w:tcW w:w="1668" w:type="dxa"/>
            <w:vMerge/>
          </w:tcPr>
          <w:p w:rsidR="002F28C1" w:rsidRPr="00B06003" w:rsidRDefault="002F28C1" w:rsidP="00080303">
            <w:pPr>
              <w:pStyle w:val="a7"/>
              <w:spacing w:before="0" w:beforeAutospacing="0" w:after="0" w:afterAutospacing="0"/>
              <w:jc w:val="right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F28C1" w:rsidRDefault="002F28C1" w:rsidP="00080303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8C1" w:rsidRPr="003127CB" w:rsidRDefault="002F28C1" w:rsidP="00080303">
            <w:pPr>
              <w:pStyle w:val="a7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За руководство органами ученического самоуправления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2F28C1" w:rsidRPr="005C27A2" w:rsidRDefault="002F28C1" w:rsidP="00080303">
            <w:pPr>
              <w:pStyle w:val="a7"/>
              <w:spacing w:before="0" w:beforeAutospacing="0" w:after="0" w:afterAutospacing="0" w:line="276" w:lineRule="auto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</w:t>
            </w:r>
          </w:p>
        </w:tc>
      </w:tr>
      <w:tr w:rsidR="002F28C1" w:rsidRPr="004E5A8A" w:rsidTr="00405822">
        <w:trPr>
          <w:trHeight w:val="750"/>
        </w:trPr>
        <w:tc>
          <w:tcPr>
            <w:tcW w:w="1668" w:type="dxa"/>
            <w:vMerge/>
          </w:tcPr>
          <w:p w:rsidR="002F28C1" w:rsidRPr="00B06003" w:rsidRDefault="002F28C1" w:rsidP="00080303">
            <w:pPr>
              <w:pStyle w:val="a7"/>
              <w:spacing w:before="0" w:beforeAutospacing="0" w:after="0" w:afterAutospacing="0"/>
              <w:jc w:val="right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F28C1" w:rsidRDefault="002F28C1" w:rsidP="00080303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8C1" w:rsidRPr="003127CB" w:rsidRDefault="002F28C1" w:rsidP="00080303">
            <w:pPr>
              <w:pStyle w:val="a7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За организацию аттестации педагогических работников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2F28C1" w:rsidRPr="005C27A2" w:rsidRDefault="002F28C1" w:rsidP="00080303">
            <w:pPr>
              <w:pStyle w:val="a7"/>
              <w:spacing w:before="0" w:beforeAutospacing="0" w:after="0" w:afterAutospacing="0" w:line="276" w:lineRule="auto"/>
              <w:rPr>
                <w:rStyle w:val="a9"/>
                <w:b w:val="0"/>
              </w:rPr>
            </w:pPr>
            <w:r w:rsidRPr="005C27A2">
              <w:rPr>
                <w:rStyle w:val="a9"/>
                <w:b w:val="0"/>
              </w:rPr>
              <w:t>До 10 баллов</w:t>
            </w:r>
          </w:p>
        </w:tc>
      </w:tr>
      <w:tr w:rsidR="002F28C1" w:rsidRPr="00B61732" w:rsidTr="00405822">
        <w:trPr>
          <w:trHeight w:val="2055"/>
        </w:trPr>
        <w:tc>
          <w:tcPr>
            <w:tcW w:w="1668" w:type="dxa"/>
            <w:vMerge/>
          </w:tcPr>
          <w:p w:rsidR="002F28C1" w:rsidRPr="00B06003" w:rsidRDefault="002F28C1" w:rsidP="00080303">
            <w:pPr>
              <w:pStyle w:val="a7"/>
              <w:spacing w:before="0" w:beforeAutospacing="0" w:after="0" w:afterAutospacing="0"/>
              <w:jc w:val="right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F28C1" w:rsidRDefault="002F28C1" w:rsidP="00127986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8C1" w:rsidRPr="003127CB" w:rsidRDefault="002F28C1" w:rsidP="004E5A8A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sz w:val="22"/>
                <w:szCs w:val="22"/>
              </w:rPr>
              <w:t>Качественная организация работы общественных органов, участвующих в управлении учреждения (экспертно-методический совет, педагогический совет, органы ученического самоуправления и т.д.)</w:t>
            </w:r>
            <w:r w:rsidRPr="003127CB">
              <w:rPr>
                <w:rStyle w:val="90"/>
                <w:b/>
              </w:rPr>
              <w:t xml:space="preserve"> </w:t>
            </w:r>
            <w:r w:rsidRPr="003127CB">
              <w:rPr>
                <w:rStyle w:val="a9"/>
                <w:b w:val="0"/>
                <w:i/>
                <w:sz w:val="20"/>
                <w:szCs w:val="20"/>
              </w:rPr>
              <w:t>(если ранее не было премирования)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2F28C1" w:rsidRPr="005C27A2" w:rsidRDefault="002F28C1" w:rsidP="00882595">
            <w:pPr>
              <w:pStyle w:val="a7"/>
              <w:spacing w:line="276" w:lineRule="auto"/>
              <w:rPr>
                <w:rStyle w:val="a9"/>
                <w:b w:val="0"/>
              </w:rPr>
            </w:pPr>
            <w:r w:rsidRPr="005C27A2">
              <w:rPr>
                <w:rStyle w:val="a9"/>
                <w:b w:val="0"/>
              </w:rPr>
              <w:t>До 10 баллов</w:t>
            </w:r>
          </w:p>
        </w:tc>
      </w:tr>
      <w:tr w:rsidR="002F28C1" w:rsidRPr="00B61732" w:rsidTr="00405822">
        <w:trPr>
          <w:trHeight w:val="420"/>
        </w:trPr>
        <w:tc>
          <w:tcPr>
            <w:tcW w:w="1668" w:type="dxa"/>
            <w:vMerge/>
          </w:tcPr>
          <w:p w:rsidR="002F28C1" w:rsidRPr="00B06003" w:rsidRDefault="002F28C1" w:rsidP="00B06003">
            <w:pPr>
              <w:pStyle w:val="a7"/>
              <w:jc w:val="right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F28C1" w:rsidRDefault="002F28C1" w:rsidP="00127986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2F28C1" w:rsidRPr="003127CB" w:rsidRDefault="002F28C1" w:rsidP="004E5A8A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2F28C1" w:rsidRPr="005C27A2" w:rsidRDefault="002F28C1" w:rsidP="00882595">
            <w:pPr>
              <w:pStyle w:val="a7"/>
              <w:spacing w:line="276" w:lineRule="auto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 балл</w:t>
            </w:r>
          </w:p>
        </w:tc>
      </w:tr>
      <w:tr w:rsidR="00FD6699" w:rsidRPr="00B61732" w:rsidTr="00405822">
        <w:trPr>
          <w:trHeight w:val="705"/>
        </w:trPr>
        <w:tc>
          <w:tcPr>
            <w:tcW w:w="1668" w:type="dxa"/>
            <w:vMerge w:val="restart"/>
          </w:tcPr>
          <w:p w:rsidR="00FD6699" w:rsidRPr="000626A0" w:rsidRDefault="00FD6699" w:rsidP="000704E7">
            <w:pPr>
              <w:pStyle w:val="a7"/>
              <w:rPr>
                <w:rStyle w:val="a9"/>
                <w:sz w:val="22"/>
                <w:szCs w:val="22"/>
              </w:rPr>
            </w:pPr>
            <w:r w:rsidRPr="000626A0">
              <w:rPr>
                <w:rStyle w:val="a9"/>
                <w:sz w:val="22"/>
                <w:szCs w:val="22"/>
              </w:rPr>
              <w:t>Библиотекарь</w:t>
            </w:r>
          </w:p>
        </w:tc>
        <w:tc>
          <w:tcPr>
            <w:tcW w:w="3827" w:type="dxa"/>
            <w:vMerge w:val="restart"/>
          </w:tcPr>
          <w:p w:rsidR="00FD6699" w:rsidRPr="00B06003" w:rsidRDefault="00FD6699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FD6699" w:rsidRPr="003127CB" w:rsidRDefault="00FD6699" w:rsidP="000704E7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 xml:space="preserve">Участие в мероприятиях </w:t>
            </w:r>
            <w:r w:rsidRPr="003127CB">
              <w:rPr>
                <w:rStyle w:val="a9"/>
                <w:b w:val="0"/>
                <w:i/>
                <w:sz w:val="20"/>
                <w:szCs w:val="20"/>
              </w:rPr>
              <w:t>(см. как у педагогических работников)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FD6699" w:rsidRPr="005C27A2" w:rsidRDefault="00FD6699" w:rsidP="000704E7">
            <w:pPr>
              <w:pStyle w:val="a7"/>
              <w:rPr>
                <w:rStyle w:val="a9"/>
                <w:b w:val="0"/>
              </w:rPr>
            </w:pPr>
          </w:p>
        </w:tc>
      </w:tr>
      <w:tr w:rsidR="00FD6699" w:rsidRPr="00B61732" w:rsidTr="00405822">
        <w:trPr>
          <w:trHeight w:val="1410"/>
        </w:trPr>
        <w:tc>
          <w:tcPr>
            <w:tcW w:w="1668" w:type="dxa"/>
            <w:vMerge/>
          </w:tcPr>
          <w:p w:rsidR="00FD6699" w:rsidRPr="00DE42C8" w:rsidRDefault="00FD6699" w:rsidP="000704E7">
            <w:pPr>
              <w:pStyle w:val="a7"/>
              <w:rPr>
                <w:rStyle w:val="a9"/>
              </w:rPr>
            </w:pPr>
          </w:p>
        </w:tc>
        <w:tc>
          <w:tcPr>
            <w:tcW w:w="3827" w:type="dxa"/>
            <w:vMerge/>
          </w:tcPr>
          <w:p w:rsidR="00FD6699" w:rsidRPr="00B06003" w:rsidRDefault="00FD6699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FD6699" w:rsidRPr="003127CB" w:rsidRDefault="00FD6699" w:rsidP="000704E7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Высокая читательская активность обучающихся (не менее 80% обучающихся систематически пользуются услугами библиотеки)</w:t>
            </w:r>
            <w:r w:rsidR="003E6C0A" w:rsidRPr="003127CB">
              <w:rPr>
                <w:rStyle w:val="a9"/>
                <w:b w:val="0"/>
                <w:sz w:val="22"/>
                <w:szCs w:val="22"/>
              </w:rPr>
              <w:t>.</w:t>
            </w:r>
            <w:r w:rsidR="003E6C0A" w:rsidRPr="003127CB">
              <w:rPr>
                <w:sz w:val="22"/>
                <w:szCs w:val="22"/>
              </w:rPr>
              <w:t xml:space="preserve"> Пропаганда чтения как формы культурного досуга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FD6699" w:rsidRPr="005C27A2" w:rsidRDefault="00FD6699" w:rsidP="000704E7">
            <w:pPr>
              <w:pStyle w:val="a7"/>
              <w:rPr>
                <w:rStyle w:val="a9"/>
                <w:b w:val="0"/>
              </w:rPr>
            </w:pPr>
            <w:r w:rsidRPr="005C27A2">
              <w:rPr>
                <w:rStyle w:val="a9"/>
                <w:b w:val="0"/>
              </w:rPr>
              <w:t>До 10 баллов</w:t>
            </w:r>
          </w:p>
        </w:tc>
      </w:tr>
      <w:tr w:rsidR="00FD6699" w:rsidRPr="00FD6699" w:rsidTr="00405822">
        <w:trPr>
          <w:trHeight w:val="300"/>
        </w:trPr>
        <w:tc>
          <w:tcPr>
            <w:tcW w:w="1668" w:type="dxa"/>
            <w:vMerge/>
          </w:tcPr>
          <w:p w:rsidR="00FD6699" w:rsidRPr="00DE42C8" w:rsidRDefault="00FD6699" w:rsidP="000704E7">
            <w:pPr>
              <w:pStyle w:val="a7"/>
              <w:rPr>
                <w:rStyle w:val="a9"/>
              </w:rPr>
            </w:pPr>
          </w:p>
        </w:tc>
        <w:tc>
          <w:tcPr>
            <w:tcW w:w="3827" w:type="dxa"/>
            <w:vMerge/>
          </w:tcPr>
          <w:p w:rsidR="00FD6699" w:rsidRPr="00B06003" w:rsidRDefault="00FD6699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FD6699" w:rsidRPr="003127CB" w:rsidRDefault="00FD6699" w:rsidP="000704E7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Выполнение плана работы библиотеки (не менее 80%)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FD6699" w:rsidRPr="005C27A2" w:rsidRDefault="00FD6699" w:rsidP="00080303">
            <w:pPr>
              <w:pStyle w:val="a7"/>
              <w:rPr>
                <w:rStyle w:val="a9"/>
                <w:b w:val="0"/>
              </w:rPr>
            </w:pPr>
            <w:r w:rsidRPr="005C27A2">
              <w:rPr>
                <w:rStyle w:val="a9"/>
                <w:b w:val="0"/>
              </w:rPr>
              <w:t xml:space="preserve">До </w:t>
            </w:r>
            <w:r w:rsidR="00080303">
              <w:rPr>
                <w:rStyle w:val="a9"/>
                <w:b w:val="0"/>
              </w:rPr>
              <w:t>5</w:t>
            </w:r>
            <w:r w:rsidRPr="005C27A2">
              <w:rPr>
                <w:rStyle w:val="a9"/>
                <w:b w:val="0"/>
              </w:rPr>
              <w:t xml:space="preserve"> баллов</w:t>
            </w:r>
          </w:p>
        </w:tc>
      </w:tr>
      <w:tr w:rsidR="00FD6699" w:rsidRPr="00FD6699" w:rsidTr="00405822">
        <w:trPr>
          <w:trHeight w:val="196"/>
        </w:trPr>
        <w:tc>
          <w:tcPr>
            <w:tcW w:w="1668" w:type="dxa"/>
            <w:vMerge/>
          </w:tcPr>
          <w:p w:rsidR="00FD6699" w:rsidRPr="00DE42C8" w:rsidRDefault="00FD6699" w:rsidP="000704E7">
            <w:pPr>
              <w:pStyle w:val="a7"/>
              <w:rPr>
                <w:rStyle w:val="a9"/>
              </w:rPr>
            </w:pPr>
          </w:p>
        </w:tc>
        <w:tc>
          <w:tcPr>
            <w:tcW w:w="3827" w:type="dxa"/>
            <w:vMerge/>
          </w:tcPr>
          <w:p w:rsidR="00FD6699" w:rsidRPr="00B06003" w:rsidRDefault="00FD6699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FD6699" w:rsidRPr="003127CB" w:rsidRDefault="00FD6699" w:rsidP="000704E7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Оформление тематических выставок (за каждую)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FD6699" w:rsidRPr="005C27A2" w:rsidRDefault="00FD6699" w:rsidP="000704E7">
            <w:pPr>
              <w:pStyle w:val="a7"/>
              <w:rPr>
                <w:rStyle w:val="a9"/>
                <w:b w:val="0"/>
              </w:rPr>
            </w:pPr>
            <w:r w:rsidRPr="005C27A2">
              <w:rPr>
                <w:rStyle w:val="a9"/>
                <w:b w:val="0"/>
              </w:rPr>
              <w:t>1 балл</w:t>
            </w:r>
          </w:p>
        </w:tc>
      </w:tr>
      <w:tr w:rsidR="006F6D2B" w:rsidRPr="00DE42C8" w:rsidTr="00405822">
        <w:trPr>
          <w:trHeight w:val="375"/>
        </w:trPr>
        <w:tc>
          <w:tcPr>
            <w:tcW w:w="1668" w:type="dxa"/>
            <w:vMerge w:val="restart"/>
          </w:tcPr>
          <w:p w:rsidR="006F6D2B" w:rsidRPr="000626A0" w:rsidRDefault="006F6D2B" w:rsidP="00DE42C8">
            <w:pPr>
              <w:pStyle w:val="a7"/>
              <w:rPr>
                <w:rStyle w:val="a9"/>
                <w:sz w:val="22"/>
                <w:szCs w:val="22"/>
              </w:rPr>
            </w:pPr>
            <w:r w:rsidRPr="000626A0">
              <w:rPr>
                <w:rStyle w:val="a9"/>
                <w:sz w:val="22"/>
                <w:szCs w:val="22"/>
              </w:rPr>
              <w:t>Воспитатель ГКП, музыкальный работник</w:t>
            </w:r>
            <w:r w:rsidR="00DE42C8" w:rsidRPr="000626A0">
              <w:rPr>
                <w:rStyle w:val="a9"/>
                <w:sz w:val="22"/>
                <w:szCs w:val="22"/>
              </w:rPr>
              <w:t>, помощник воспитателя</w:t>
            </w:r>
          </w:p>
        </w:tc>
        <w:tc>
          <w:tcPr>
            <w:tcW w:w="3827" w:type="dxa"/>
            <w:vMerge w:val="restart"/>
          </w:tcPr>
          <w:p w:rsidR="006F6D2B" w:rsidRPr="00B06003" w:rsidRDefault="006F6D2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6F6D2B" w:rsidRPr="003127CB" w:rsidRDefault="006F6D2B" w:rsidP="000704E7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 xml:space="preserve">За участие в мероприятиях (за каждое), районных методических объединениях и т.п. 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F6D2B" w:rsidRPr="005C27A2" w:rsidRDefault="006F6D2B" w:rsidP="000704E7">
            <w:pPr>
              <w:pStyle w:val="a7"/>
              <w:rPr>
                <w:rStyle w:val="a9"/>
                <w:b w:val="0"/>
              </w:rPr>
            </w:pPr>
            <w:r w:rsidRPr="005C27A2">
              <w:rPr>
                <w:rStyle w:val="a9"/>
                <w:b w:val="0"/>
              </w:rPr>
              <w:t>2 балла</w:t>
            </w:r>
          </w:p>
        </w:tc>
      </w:tr>
      <w:tr w:rsidR="006F6D2B" w:rsidRPr="006C5041" w:rsidTr="00405822">
        <w:trPr>
          <w:trHeight w:val="390"/>
        </w:trPr>
        <w:tc>
          <w:tcPr>
            <w:tcW w:w="1668" w:type="dxa"/>
            <w:vMerge/>
          </w:tcPr>
          <w:p w:rsidR="006F6D2B" w:rsidRDefault="006F6D2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</w:tcPr>
          <w:p w:rsidR="006F6D2B" w:rsidRPr="00B06003" w:rsidRDefault="006F6D2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6F6D2B" w:rsidRPr="003127CB" w:rsidRDefault="002F28C1" w:rsidP="002F28C1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sz w:val="22"/>
                <w:szCs w:val="22"/>
              </w:rPr>
              <w:t>Сохранение контингента воспитанников в течении года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F6D2B" w:rsidRPr="005C27A2" w:rsidRDefault="006F6D2B" w:rsidP="000704E7">
            <w:pPr>
              <w:pStyle w:val="a7"/>
              <w:rPr>
                <w:rStyle w:val="a9"/>
                <w:b w:val="0"/>
              </w:rPr>
            </w:pPr>
            <w:r w:rsidRPr="005C27A2">
              <w:rPr>
                <w:rStyle w:val="a9"/>
                <w:b w:val="0"/>
              </w:rPr>
              <w:t>1 балл</w:t>
            </w:r>
          </w:p>
        </w:tc>
      </w:tr>
      <w:tr w:rsidR="006F6D2B" w:rsidRPr="006C5041" w:rsidTr="00405822">
        <w:trPr>
          <w:trHeight w:val="935"/>
        </w:trPr>
        <w:tc>
          <w:tcPr>
            <w:tcW w:w="1668" w:type="dxa"/>
            <w:vMerge/>
          </w:tcPr>
          <w:p w:rsidR="006F6D2B" w:rsidRDefault="006F6D2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</w:tcPr>
          <w:p w:rsidR="006F6D2B" w:rsidRPr="00B06003" w:rsidRDefault="006F6D2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6F6D2B" w:rsidRPr="003127CB" w:rsidRDefault="006F6D2B" w:rsidP="003127CB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 xml:space="preserve">Обеспечение санитарно-гигиенических условий, отсутствие замечаний со стороны родителей, </w:t>
            </w:r>
            <w:r w:rsidR="002F28C1" w:rsidRPr="003127CB">
              <w:rPr>
                <w:rStyle w:val="a9"/>
                <w:b w:val="0"/>
                <w:sz w:val="22"/>
                <w:szCs w:val="22"/>
              </w:rPr>
              <w:t>администрации</w:t>
            </w:r>
            <w:r w:rsidRPr="003127CB">
              <w:rPr>
                <w:rStyle w:val="a9"/>
                <w:b w:val="0"/>
                <w:sz w:val="22"/>
                <w:szCs w:val="22"/>
              </w:rPr>
              <w:t>, проверяющих организаций.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F6D2B" w:rsidRPr="005C27A2" w:rsidRDefault="000626A0" w:rsidP="000626A0">
            <w:pPr>
              <w:pStyle w:val="a7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До 5 </w:t>
            </w:r>
            <w:r w:rsidR="006F6D2B" w:rsidRPr="005C27A2">
              <w:rPr>
                <w:rStyle w:val="a9"/>
                <w:b w:val="0"/>
              </w:rPr>
              <w:t xml:space="preserve"> балл</w:t>
            </w:r>
            <w:r>
              <w:rPr>
                <w:rStyle w:val="a9"/>
                <w:b w:val="0"/>
              </w:rPr>
              <w:t>ов</w:t>
            </w:r>
          </w:p>
        </w:tc>
      </w:tr>
      <w:tr w:rsidR="006F6D2B" w:rsidRPr="006C5041" w:rsidTr="00405822">
        <w:trPr>
          <w:trHeight w:val="330"/>
        </w:trPr>
        <w:tc>
          <w:tcPr>
            <w:tcW w:w="1668" w:type="dxa"/>
            <w:vMerge/>
          </w:tcPr>
          <w:p w:rsidR="006F6D2B" w:rsidRDefault="006F6D2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</w:tcPr>
          <w:p w:rsidR="006F6D2B" w:rsidRPr="00B06003" w:rsidRDefault="006F6D2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6F6D2B" w:rsidRPr="003127CB" w:rsidRDefault="006F6D2B" w:rsidP="000704E7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За высокие показатели подготовки детей к школе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F6D2B" w:rsidRPr="005C27A2" w:rsidRDefault="006F6D2B" w:rsidP="000704E7">
            <w:pPr>
              <w:pStyle w:val="a7"/>
              <w:rPr>
                <w:rStyle w:val="a9"/>
                <w:b w:val="0"/>
              </w:rPr>
            </w:pPr>
            <w:r w:rsidRPr="005C27A2">
              <w:rPr>
                <w:rStyle w:val="a9"/>
                <w:b w:val="0"/>
              </w:rPr>
              <w:t>До 10 баллов</w:t>
            </w:r>
          </w:p>
        </w:tc>
      </w:tr>
      <w:tr w:rsidR="006F6D2B" w:rsidRPr="006C5041" w:rsidTr="00405822">
        <w:trPr>
          <w:trHeight w:val="1515"/>
        </w:trPr>
        <w:tc>
          <w:tcPr>
            <w:tcW w:w="1668" w:type="dxa"/>
            <w:vMerge/>
          </w:tcPr>
          <w:p w:rsidR="006F6D2B" w:rsidRDefault="006F6D2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</w:tcPr>
          <w:p w:rsidR="006F6D2B" w:rsidRPr="00B06003" w:rsidRDefault="006F6D2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6F6D2B" w:rsidRPr="003127CB" w:rsidRDefault="006F6D2B" w:rsidP="006F6D2B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Отсутствие обоснованных обращений родителей по поводу конфликтных ситуаций и уровень решения конфликтных ситуаций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F6D2B" w:rsidRPr="005C27A2" w:rsidRDefault="006F6D2B" w:rsidP="000704E7">
            <w:pPr>
              <w:pStyle w:val="a7"/>
              <w:rPr>
                <w:rStyle w:val="a9"/>
                <w:b w:val="0"/>
              </w:rPr>
            </w:pPr>
            <w:r w:rsidRPr="005C27A2">
              <w:rPr>
                <w:rStyle w:val="a9"/>
                <w:b w:val="0"/>
              </w:rPr>
              <w:t>3 балла</w:t>
            </w:r>
          </w:p>
        </w:tc>
      </w:tr>
      <w:tr w:rsidR="006F6D2B" w:rsidRPr="006F6D2B" w:rsidTr="00405822">
        <w:trPr>
          <w:trHeight w:val="555"/>
        </w:trPr>
        <w:tc>
          <w:tcPr>
            <w:tcW w:w="1668" w:type="dxa"/>
            <w:vMerge/>
          </w:tcPr>
          <w:p w:rsidR="006F6D2B" w:rsidRDefault="006F6D2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</w:tcPr>
          <w:p w:rsidR="006F6D2B" w:rsidRPr="00B06003" w:rsidRDefault="006F6D2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6F6D2B" w:rsidRPr="003127CB" w:rsidRDefault="006F6D2B" w:rsidP="006F6D2B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Положительная оценка деятельности со стороны родителей и других участников учебно-воспитательного процесса.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F6D2B" w:rsidRPr="005C27A2" w:rsidRDefault="000626A0" w:rsidP="000704E7">
            <w:pPr>
              <w:pStyle w:val="a7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До </w:t>
            </w:r>
            <w:r w:rsidR="006F6D2B" w:rsidRPr="005C27A2">
              <w:rPr>
                <w:rStyle w:val="a9"/>
                <w:b w:val="0"/>
              </w:rPr>
              <w:t>5 баллов</w:t>
            </w:r>
          </w:p>
        </w:tc>
      </w:tr>
      <w:tr w:rsidR="006F6D2B" w:rsidRPr="006F6D2B" w:rsidTr="00405822">
        <w:trPr>
          <w:trHeight w:val="797"/>
        </w:trPr>
        <w:tc>
          <w:tcPr>
            <w:tcW w:w="1668" w:type="dxa"/>
            <w:vMerge/>
          </w:tcPr>
          <w:p w:rsidR="006F6D2B" w:rsidRDefault="006F6D2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3827" w:type="dxa"/>
            <w:vMerge/>
          </w:tcPr>
          <w:p w:rsidR="006F6D2B" w:rsidRPr="00B06003" w:rsidRDefault="006F6D2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6F6D2B" w:rsidRPr="003127CB" w:rsidRDefault="006F6D2B" w:rsidP="006F6D2B">
            <w:pPr>
              <w:pStyle w:val="a7"/>
              <w:rPr>
                <w:rStyle w:val="a9"/>
                <w:b w:val="0"/>
                <w:sz w:val="22"/>
                <w:szCs w:val="22"/>
              </w:rPr>
            </w:pPr>
            <w:r w:rsidRPr="003127CB">
              <w:rPr>
                <w:rStyle w:val="a9"/>
                <w:b w:val="0"/>
                <w:sz w:val="22"/>
                <w:szCs w:val="22"/>
              </w:rPr>
              <w:t>Своевременное и качественное ведение документации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F6D2B" w:rsidRPr="005C27A2" w:rsidRDefault="006F6D2B" w:rsidP="000704E7">
            <w:pPr>
              <w:pStyle w:val="a7"/>
              <w:rPr>
                <w:rStyle w:val="a9"/>
                <w:b w:val="0"/>
              </w:rPr>
            </w:pPr>
            <w:r w:rsidRPr="005C27A2">
              <w:rPr>
                <w:rStyle w:val="a9"/>
                <w:b w:val="0"/>
              </w:rPr>
              <w:t>2 балла</w:t>
            </w:r>
          </w:p>
        </w:tc>
      </w:tr>
    </w:tbl>
    <w:p w:rsidR="00C51587" w:rsidRDefault="00C51587" w:rsidP="00186D50">
      <w:pPr>
        <w:pStyle w:val="a7"/>
        <w:jc w:val="right"/>
        <w:rPr>
          <w:rStyle w:val="a9"/>
          <w:rFonts w:ascii="Arial" w:hAnsi="Arial" w:cs="Arial"/>
          <w:color w:val="804040"/>
          <w:sz w:val="32"/>
          <w:szCs w:val="32"/>
        </w:rPr>
      </w:pPr>
    </w:p>
    <w:p w:rsidR="00C51587" w:rsidRDefault="00C51587" w:rsidP="00186D50">
      <w:pPr>
        <w:pStyle w:val="a7"/>
        <w:jc w:val="right"/>
        <w:rPr>
          <w:rStyle w:val="a9"/>
          <w:rFonts w:ascii="Arial" w:hAnsi="Arial" w:cs="Arial"/>
          <w:color w:val="804040"/>
          <w:sz w:val="32"/>
          <w:szCs w:val="32"/>
        </w:rPr>
      </w:pPr>
    </w:p>
    <w:p w:rsidR="00C51587" w:rsidRDefault="00C51587" w:rsidP="00186D50">
      <w:pPr>
        <w:pStyle w:val="a7"/>
        <w:jc w:val="right"/>
        <w:rPr>
          <w:rStyle w:val="a9"/>
          <w:rFonts w:ascii="Arial" w:hAnsi="Arial" w:cs="Arial"/>
          <w:color w:val="804040"/>
          <w:sz w:val="32"/>
          <w:szCs w:val="32"/>
        </w:rPr>
      </w:pPr>
    </w:p>
    <w:p w:rsidR="003127CB" w:rsidRDefault="003127CB" w:rsidP="000704E7">
      <w:pPr>
        <w:pStyle w:val="a7"/>
        <w:jc w:val="right"/>
        <w:rPr>
          <w:b/>
          <w:sz w:val="28"/>
          <w:szCs w:val="28"/>
        </w:rPr>
      </w:pPr>
    </w:p>
    <w:p w:rsidR="003127CB" w:rsidRDefault="003127CB" w:rsidP="000704E7">
      <w:pPr>
        <w:pStyle w:val="a7"/>
        <w:jc w:val="right"/>
        <w:rPr>
          <w:b/>
          <w:sz w:val="28"/>
          <w:szCs w:val="28"/>
        </w:rPr>
      </w:pPr>
    </w:p>
    <w:p w:rsidR="003127CB" w:rsidRDefault="003127CB" w:rsidP="000704E7">
      <w:pPr>
        <w:pStyle w:val="a7"/>
        <w:jc w:val="right"/>
        <w:rPr>
          <w:b/>
          <w:sz w:val="28"/>
          <w:szCs w:val="28"/>
        </w:rPr>
      </w:pPr>
    </w:p>
    <w:p w:rsidR="003127CB" w:rsidRDefault="003127CB" w:rsidP="000704E7">
      <w:pPr>
        <w:pStyle w:val="a7"/>
        <w:jc w:val="right"/>
        <w:rPr>
          <w:b/>
          <w:sz w:val="28"/>
          <w:szCs w:val="28"/>
        </w:rPr>
      </w:pPr>
    </w:p>
    <w:p w:rsidR="000704E7" w:rsidRPr="003162A8" w:rsidRDefault="000704E7" w:rsidP="000704E7">
      <w:pPr>
        <w:pStyle w:val="a7"/>
        <w:jc w:val="right"/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>Приложение№3</w:t>
      </w:r>
    </w:p>
    <w:p w:rsidR="000704E7" w:rsidRPr="003162A8" w:rsidRDefault="000704E7" w:rsidP="000704E7">
      <w:pPr>
        <w:ind w:firstLine="2552"/>
        <w:rPr>
          <w:b/>
          <w:bCs/>
          <w:i/>
          <w:spacing w:val="-5"/>
          <w:sz w:val="16"/>
          <w:szCs w:val="16"/>
          <w:lang w:val="ru-RU"/>
        </w:rPr>
      </w:pPr>
      <w:r w:rsidRPr="003162A8">
        <w:rPr>
          <w:sz w:val="16"/>
          <w:szCs w:val="16"/>
          <w:lang w:val="ru-RU"/>
        </w:rPr>
        <w:t xml:space="preserve">                                                                             </w:t>
      </w:r>
      <w:r w:rsidRPr="003162A8">
        <w:rPr>
          <w:b/>
          <w:i/>
          <w:sz w:val="16"/>
          <w:szCs w:val="16"/>
          <w:lang w:val="ru-RU"/>
        </w:rPr>
        <w:t xml:space="preserve">к  Положению  </w:t>
      </w:r>
      <w:r w:rsidRPr="003162A8">
        <w:rPr>
          <w:b/>
          <w:bCs/>
          <w:i/>
          <w:spacing w:val="-5"/>
          <w:sz w:val="16"/>
          <w:szCs w:val="16"/>
          <w:lang w:val="ru-RU"/>
        </w:rPr>
        <w:t xml:space="preserve">о распределении стимулирующей </w:t>
      </w:r>
    </w:p>
    <w:p w:rsidR="000704E7" w:rsidRPr="003162A8" w:rsidRDefault="000704E7" w:rsidP="000704E7">
      <w:pPr>
        <w:ind w:firstLine="2552"/>
        <w:rPr>
          <w:b/>
          <w:bCs/>
          <w:i/>
          <w:spacing w:val="-4"/>
          <w:sz w:val="16"/>
          <w:szCs w:val="16"/>
          <w:lang w:val="ru-RU"/>
        </w:rPr>
      </w:pPr>
      <w:r w:rsidRPr="003162A8">
        <w:rPr>
          <w:b/>
          <w:bCs/>
          <w:i/>
          <w:spacing w:val="-5"/>
          <w:sz w:val="16"/>
          <w:szCs w:val="16"/>
          <w:lang w:val="ru-RU"/>
        </w:rPr>
        <w:t xml:space="preserve">                                                           </w:t>
      </w:r>
      <w:r w:rsidR="00261260">
        <w:rPr>
          <w:b/>
          <w:bCs/>
          <w:i/>
          <w:spacing w:val="-5"/>
          <w:sz w:val="16"/>
          <w:szCs w:val="16"/>
          <w:lang w:val="ru-RU"/>
        </w:rPr>
        <w:t xml:space="preserve">                             </w:t>
      </w:r>
      <w:r w:rsidRPr="003162A8">
        <w:rPr>
          <w:b/>
          <w:bCs/>
          <w:i/>
          <w:spacing w:val="-5"/>
          <w:sz w:val="16"/>
          <w:szCs w:val="16"/>
          <w:lang w:val="ru-RU"/>
        </w:rPr>
        <w:t>части фонда оплаты труда</w:t>
      </w:r>
      <w:r w:rsidRPr="003162A8">
        <w:rPr>
          <w:b/>
          <w:i/>
          <w:sz w:val="16"/>
          <w:szCs w:val="16"/>
          <w:lang w:val="ru-RU"/>
        </w:rPr>
        <w:t xml:space="preserve">  </w:t>
      </w:r>
      <w:r w:rsidRPr="003162A8">
        <w:rPr>
          <w:b/>
          <w:bCs/>
          <w:i/>
          <w:spacing w:val="-4"/>
          <w:sz w:val="16"/>
          <w:szCs w:val="16"/>
          <w:lang w:val="ru-RU"/>
        </w:rPr>
        <w:t xml:space="preserve">педагогических </w:t>
      </w:r>
    </w:p>
    <w:p w:rsidR="000704E7" w:rsidRPr="003162A8" w:rsidRDefault="000704E7" w:rsidP="000704E7">
      <w:pPr>
        <w:ind w:firstLine="2552"/>
        <w:rPr>
          <w:b/>
          <w:i/>
          <w:sz w:val="16"/>
          <w:szCs w:val="16"/>
          <w:lang w:val="ru-RU"/>
        </w:rPr>
      </w:pPr>
      <w:r w:rsidRPr="003162A8">
        <w:rPr>
          <w:b/>
          <w:bCs/>
          <w:i/>
          <w:spacing w:val="-4"/>
          <w:sz w:val="16"/>
          <w:szCs w:val="16"/>
          <w:lang w:val="ru-RU"/>
        </w:rPr>
        <w:t xml:space="preserve">                                                        </w:t>
      </w:r>
      <w:r w:rsidR="00261260">
        <w:rPr>
          <w:b/>
          <w:bCs/>
          <w:i/>
          <w:spacing w:val="-4"/>
          <w:sz w:val="16"/>
          <w:szCs w:val="16"/>
          <w:lang w:val="ru-RU"/>
        </w:rPr>
        <w:t xml:space="preserve">                              </w:t>
      </w:r>
      <w:r w:rsidRPr="003162A8">
        <w:rPr>
          <w:b/>
          <w:bCs/>
          <w:i/>
          <w:spacing w:val="-4"/>
          <w:sz w:val="16"/>
          <w:szCs w:val="16"/>
          <w:lang w:val="ru-RU"/>
        </w:rPr>
        <w:t>работников муниципального общеобразовательного</w:t>
      </w:r>
    </w:p>
    <w:p w:rsidR="000704E7" w:rsidRPr="003162A8" w:rsidRDefault="000704E7" w:rsidP="000704E7">
      <w:pPr>
        <w:ind w:firstLine="2552"/>
        <w:jc w:val="center"/>
        <w:rPr>
          <w:b/>
          <w:bCs/>
          <w:i/>
          <w:spacing w:val="-3"/>
          <w:sz w:val="16"/>
          <w:szCs w:val="16"/>
          <w:lang w:val="ru-RU"/>
        </w:rPr>
      </w:pP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                </w:t>
      </w:r>
      <w:r>
        <w:rPr>
          <w:b/>
          <w:bCs/>
          <w:i/>
          <w:spacing w:val="-3"/>
          <w:sz w:val="16"/>
          <w:szCs w:val="16"/>
          <w:lang w:val="ru-RU"/>
        </w:rPr>
        <w:t xml:space="preserve">                               </w:t>
      </w: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учреждения </w:t>
      </w:r>
      <w:r>
        <w:rPr>
          <w:b/>
          <w:bCs/>
          <w:i/>
          <w:spacing w:val="-3"/>
          <w:sz w:val="16"/>
          <w:szCs w:val="16"/>
          <w:lang w:val="ru-RU"/>
        </w:rPr>
        <w:t xml:space="preserve">Пятницкая </w:t>
      </w: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средняя</w:t>
      </w:r>
    </w:p>
    <w:p w:rsidR="000704E7" w:rsidRPr="003162A8" w:rsidRDefault="000704E7" w:rsidP="000704E7">
      <w:pPr>
        <w:ind w:firstLine="2552"/>
        <w:jc w:val="center"/>
        <w:rPr>
          <w:b/>
          <w:bCs/>
          <w:i/>
          <w:spacing w:val="-3"/>
          <w:sz w:val="16"/>
          <w:szCs w:val="16"/>
          <w:lang w:val="ru-RU"/>
        </w:rPr>
      </w:pP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                                       </w:t>
      </w:r>
      <w:r w:rsidR="00261260">
        <w:rPr>
          <w:b/>
          <w:bCs/>
          <w:i/>
          <w:spacing w:val="-3"/>
          <w:sz w:val="16"/>
          <w:szCs w:val="16"/>
          <w:lang w:val="ru-RU"/>
        </w:rPr>
        <w:t xml:space="preserve">  </w:t>
      </w:r>
      <w:r w:rsidRPr="003162A8">
        <w:rPr>
          <w:b/>
          <w:bCs/>
          <w:i/>
          <w:spacing w:val="-3"/>
          <w:sz w:val="16"/>
          <w:szCs w:val="16"/>
          <w:lang w:val="ru-RU"/>
        </w:rPr>
        <w:t>общеобразовательная  школа</w:t>
      </w:r>
    </w:p>
    <w:p w:rsidR="000704E7" w:rsidRPr="003162A8" w:rsidRDefault="000704E7" w:rsidP="000704E7">
      <w:pPr>
        <w:jc w:val="center"/>
        <w:rPr>
          <w:b/>
          <w:bCs/>
          <w:i/>
          <w:spacing w:val="-3"/>
          <w:sz w:val="22"/>
          <w:szCs w:val="22"/>
          <w:lang w:val="ru-RU"/>
        </w:rPr>
      </w:pPr>
    </w:p>
    <w:p w:rsidR="000704E7" w:rsidRPr="003162A8" w:rsidRDefault="000704E7" w:rsidP="000704E7">
      <w:pPr>
        <w:jc w:val="center"/>
        <w:rPr>
          <w:b/>
          <w:sz w:val="28"/>
          <w:szCs w:val="28"/>
          <w:lang w:val="ru-RU"/>
        </w:rPr>
      </w:pPr>
      <w:r w:rsidRPr="003162A8">
        <w:rPr>
          <w:b/>
          <w:sz w:val="28"/>
          <w:szCs w:val="28"/>
          <w:lang w:val="ru-RU"/>
        </w:rPr>
        <w:t>К Р И Т Е Р И И</w:t>
      </w:r>
    </w:p>
    <w:p w:rsidR="000704E7" w:rsidRPr="003162A8" w:rsidRDefault="000704E7" w:rsidP="000704E7">
      <w:pPr>
        <w:jc w:val="center"/>
        <w:rPr>
          <w:b/>
          <w:i/>
          <w:sz w:val="28"/>
          <w:szCs w:val="28"/>
          <w:lang w:val="ru-RU"/>
        </w:rPr>
      </w:pPr>
      <w:r w:rsidRPr="003162A8">
        <w:rPr>
          <w:b/>
          <w:i/>
          <w:sz w:val="28"/>
          <w:szCs w:val="28"/>
          <w:lang w:val="ru-RU"/>
        </w:rPr>
        <w:t xml:space="preserve">для  расчета  выплат  стимулирующей части фонда оплаты  труда </w:t>
      </w:r>
      <w:r>
        <w:rPr>
          <w:rStyle w:val="a9"/>
          <w:i/>
          <w:sz w:val="28"/>
          <w:szCs w:val="28"/>
          <w:lang w:val="ru-RU"/>
        </w:rPr>
        <w:t>работников школы</w:t>
      </w:r>
      <w:r>
        <w:rPr>
          <w:b/>
          <w:i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3383"/>
        <w:gridCol w:w="2254"/>
        <w:gridCol w:w="1964"/>
      </w:tblGrid>
      <w:tr w:rsidR="0076141C" w:rsidRPr="00B06003" w:rsidTr="002F28C1">
        <w:tc>
          <w:tcPr>
            <w:tcW w:w="9571" w:type="dxa"/>
            <w:gridSpan w:val="4"/>
          </w:tcPr>
          <w:p w:rsidR="0076141C" w:rsidRPr="00127986" w:rsidRDefault="0076141C" w:rsidP="000704E7">
            <w:pPr>
              <w:pStyle w:val="a7"/>
              <w:jc w:val="center"/>
              <w:rPr>
                <w:rStyle w:val="a9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МЕСТНЫЙ БЮДЖЕТ</w:t>
            </w:r>
          </w:p>
        </w:tc>
      </w:tr>
      <w:tr w:rsidR="000704E7" w:rsidRPr="00B06003" w:rsidTr="003127CB">
        <w:tc>
          <w:tcPr>
            <w:tcW w:w="1970" w:type="dxa"/>
            <w:tcBorders>
              <w:bottom w:val="single" w:sz="4" w:space="0" w:color="auto"/>
            </w:tcBorders>
          </w:tcPr>
          <w:p w:rsidR="000704E7" w:rsidRPr="00127986" w:rsidRDefault="000704E7" w:rsidP="000704E7">
            <w:pPr>
              <w:pStyle w:val="a7"/>
              <w:jc w:val="center"/>
              <w:rPr>
                <w:rStyle w:val="a9"/>
                <w:sz w:val="20"/>
                <w:szCs w:val="20"/>
              </w:rPr>
            </w:pPr>
            <w:r w:rsidRPr="00127986">
              <w:rPr>
                <w:rStyle w:val="a9"/>
                <w:sz w:val="20"/>
                <w:szCs w:val="20"/>
              </w:rPr>
              <w:t>Наименование должности</w:t>
            </w:r>
          </w:p>
        </w:tc>
        <w:tc>
          <w:tcPr>
            <w:tcW w:w="3383" w:type="dxa"/>
          </w:tcPr>
          <w:p w:rsidR="000704E7" w:rsidRPr="00127986" w:rsidRDefault="000704E7" w:rsidP="000704E7">
            <w:pPr>
              <w:pStyle w:val="a7"/>
              <w:jc w:val="center"/>
              <w:rPr>
                <w:rStyle w:val="a9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Показатель</w:t>
            </w:r>
          </w:p>
        </w:tc>
        <w:tc>
          <w:tcPr>
            <w:tcW w:w="2254" w:type="dxa"/>
          </w:tcPr>
          <w:p w:rsidR="000704E7" w:rsidRPr="00127986" w:rsidRDefault="000704E7" w:rsidP="000704E7">
            <w:pPr>
              <w:pStyle w:val="a7"/>
              <w:jc w:val="center"/>
              <w:rPr>
                <w:rStyle w:val="a9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Критерии оценки</w:t>
            </w:r>
          </w:p>
        </w:tc>
        <w:tc>
          <w:tcPr>
            <w:tcW w:w="1964" w:type="dxa"/>
          </w:tcPr>
          <w:p w:rsidR="000704E7" w:rsidRPr="00127986" w:rsidRDefault="000704E7" w:rsidP="000704E7">
            <w:pPr>
              <w:pStyle w:val="a7"/>
              <w:jc w:val="center"/>
              <w:rPr>
                <w:rStyle w:val="a9"/>
                <w:sz w:val="20"/>
                <w:szCs w:val="20"/>
              </w:rPr>
            </w:pPr>
            <w:r w:rsidRPr="00127986">
              <w:rPr>
                <w:rStyle w:val="a9"/>
                <w:sz w:val="20"/>
                <w:szCs w:val="20"/>
              </w:rPr>
              <w:t>Баллы</w:t>
            </w:r>
          </w:p>
        </w:tc>
      </w:tr>
      <w:tr w:rsidR="00CD1FC3" w:rsidRPr="00CD1FC3" w:rsidTr="003127CB">
        <w:trPr>
          <w:trHeight w:val="925"/>
        </w:trPr>
        <w:tc>
          <w:tcPr>
            <w:tcW w:w="1970" w:type="dxa"/>
            <w:vMerge w:val="restart"/>
            <w:tcBorders>
              <w:top w:val="single" w:sz="4" w:space="0" w:color="auto"/>
            </w:tcBorders>
          </w:tcPr>
          <w:p w:rsidR="00CD1FC3" w:rsidRPr="000704E7" w:rsidRDefault="002F28C1" w:rsidP="000704E7">
            <w:pPr>
              <w:pStyle w:val="a7"/>
              <w:rPr>
                <w:rStyle w:val="a9"/>
              </w:rPr>
            </w:pPr>
            <w:r>
              <w:rPr>
                <w:rStyle w:val="a9"/>
              </w:rPr>
              <w:t>Повар, кухонный работник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3B7A88" w:rsidRPr="00A22BA9" w:rsidRDefault="00A22BA9" w:rsidP="000704E7">
            <w:pPr>
              <w:pStyle w:val="a7"/>
              <w:rPr>
                <w:color w:val="000000"/>
                <w:spacing w:val="2"/>
              </w:rPr>
            </w:pPr>
            <w:r w:rsidRPr="00A22BA9">
              <w:t>Содержание участка в соответствии с требованиями СанПиН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D1FC3" w:rsidRPr="00B06003" w:rsidRDefault="00CD1FC3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CD1FC3" w:rsidRPr="003127CB" w:rsidRDefault="00CD1FC3" w:rsidP="003127CB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 xml:space="preserve">До </w:t>
            </w:r>
            <w:r w:rsidR="003127CB">
              <w:rPr>
                <w:rStyle w:val="a9"/>
                <w:b w:val="0"/>
              </w:rPr>
              <w:t xml:space="preserve">15 </w:t>
            </w:r>
            <w:r w:rsidRPr="003127CB">
              <w:rPr>
                <w:rStyle w:val="a9"/>
                <w:b w:val="0"/>
              </w:rPr>
              <w:t xml:space="preserve">баллов </w:t>
            </w:r>
          </w:p>
        </w:tc>
      </w:tr>
      <w:tr w:rsidR="003B7A88" w:rsidRPr="003B7A88" w:rsidTr="003127CB">
        <w:trPr>
          <w:trHeight w:val="576"/>
        </w:trPr>
        <w:tc>
          <w:tcPr>
            <w:tcW w:w="1970" w:type="dxa"/>
            <w:vMerge/>
          </w:tcPr>
          <w:p w:rsidR="003B7A88" w:rsidRPr="000704E7" w:rsidRDefault="003B7A88" w:rsidP="000704E7">
            <w:pPr>
              <w:pStyle w:val="a7"/>
              <w:rPr>
                <w:rStyle w:val="a9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B7A88" w:rsidRDefault="003B7A88" w:rsidP="000704E7">
            <w:pPr>
              <w:pStyle w:val="a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Расширение ассортимента приготовляемых блюд, их количества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3B7A88" w:rsidRPr="00B06003" w:rsidRDefault="003B7A88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3B7A88" w:rsidRPr="003127CB" w:rsidRDefault="003B7A88" w:rsidP="00BF2350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 xml:space="preserve">До </w:t>
            </w:r>
            <w:r w:rsidR="00BF2350">
              <w:rPr>
                <w:rStyle w:val="a9"/>
                <w:b w:val="0"/>
              </w:rPr>
              <w:t>10</w:t>
            </w:r>
            <w:r w:rsidRPr="003127CB">
              <w:rPr>
                <w:rStyle w:val="a9"/>
                <w:b w:val="0"/>
              </w:rPr>
              <w:t xml:space="preserve"> баллов </w:t>
            </w:r>
          </w:p>
        </w:tc>
      </w:tr>
      <w:tr w:rsidR="003B7A88" w:rsidRPr="002A1E94" w:rsidTr="003127CB">
        <w:trPr>
          <w:trHeight w:val="375"/>
        </w:trPr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3B7A88" w:rsidRPr="000704E7" w:rsidRDefault="003B7A88" w:rsidP="000704E7">
            <w:pPr>
              <w:pStyle w:val="a7"/>
              <w:rPr>
                <w:rStyle w:val="a9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B7A88" w:rsidRPr="00A22BA9" w:rsidRDefault="00A22BA9" w:rsidP="000704E7">
            <w:pPr>
              <w:pStyle w:val="a7"/>
              <w:rPr>
                <w:color w:val="000000"/>
                <w:spacing w:val="2"/>
              </w:rPr>
            </w:pPr>
            <w:r w:rsidRPr="00A22BA9">
              <w:t>Проведение генеральных уборок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3B7A88" w:rsidRPr="00B06003" w:rsidRDefault="003B7A88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3B7A88" w:rsidRPr="003127CB" w:rsidRDefault="003B7A88" w:rsidP="00A22BA9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 xml:space="preserve">До </w:t>
            </w:r>
            <w:r w:rsidR="00A22BA9" w:rsidRPr="003127CB">
              <w:rPr>
                <w:rStyle w:val="a9"/>
                <w:b w:val="0"/>
              </w:rPr>
              <w:t>5</w:t>
            </w:r>
            <w:r w:rsidRPr="003127CB">
              <w:rPr>
                <w:rStyle w:val="a9"/>
                <w:b w:val="0"/>
              </w:rPr>
              <w:t xml:space="preserve"> баллов</w:t>
            </w:r>
          </w:p>
        </w:tc>
      </w:tr>
      <w:tr w:rsidR="003127CB" w:rsidRPr="00127986" w:rsidTr="003127CB">
        <w:trPr>
          <w:trHeight w:val="345"/>
        </w:trPr>
        <w:tc>
          <w:tcPr>
            <w:tcW w:w="1970" w:type="dxa"/>
            <w:vMerge w:val="restart"/>
            <w:tcBorders>
              <w:top w:val="single" w:sz="4" w:space="0" w:color="auto"/>
            </w:tcBorders>
          </w:tcPr>
          <w:p w:rsidR="003127CB" w:rsidRPr="000704E7" w:rsidRDefault="003127CB" w:rsidP="000704E7">
            <w:pPr>
              <w:pStyle w:val="a7"/>
              <w:rPr>
                <w:rStyle w:val="a9"/>
              </w:rPr>
            </w:pPr>
            <w:r>
              <w:rPr>
                <w:rStyle w:val="a9"/>
              </w:rPr>
              <w:t>Машинист котельной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127CB" w:rsidRDefault="003127CB" w:rsidP="0031174E">
            <w:pPr>
              <w:pStyle w:val="a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Прохождение инструктажей по ТБ, обучение, наличие квалификационных документов</w:t>
            </w:r>
            <w:r w:rsidR="00BF2350">
              <w:rPr>
                <w:color w:val="000000"/>
                <w:spacing w:val="2"/>
              </w:rPr>
              <w:t>, безаварийность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3127CB" w:rsidRPr="00B06003" w:rsidRDefault="003127C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3127CB" w:rsidRPr="003127CB" w:rsidRDefault="003127CB" w:rsidP="000704E7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>До 20 баллов</w:t>
            </w:r>
          </w:p>
        </w:tc>
      </w:tr>
      <w:tr w:rsidR="003127CB" w:rsidRPr="00127986" w:rsidTr="003127CB">
        <w:trPr>
          <w:trHeight w:val="345"/>
        </w:trPr>
        <w:tc>
          <w:tcPr>
            <w:tcW w:w="1970" w:type="dxa"/>
            <w:vMerge/>
          </w:tcPr>
          <w:p w:rsidR="003127CB" w:rsidRPr="000704E7" w:rsidRDefault="003127CB" w:rsidP="000704E7">
            <w:pPr>
              <w:pStyle w:val="a7"/>
              <w:rPr>
                <w:rStyle w:val="a9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127CB" w:rsidRDefault="003127CB" w:rsidP="0031174E">
            <w:pPr>
              <w:pStyle w:val="a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Экономия дров, электроэнергии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3127CB" w:rsidRPr="00B06003" w:rsidRDefault="003127C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3127CB" w:rsidRPr="003127CB" w:rsidRDefault="003127CB" w:rsidP="00BF2350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 xml:space="preserve">До </w:t>
            </w:r>
            <w:r w:rsidR="00BF2350">
              <w:rPr>
                <w:rStyle w:val="a9"/>
                <w:b w:val="0"/>
              </w:rPr>
              <w:t>5</w:t>
            </w:r>
            <w:r w:rsidRPr="003127CB">
              <w:rPr>
                <w:rStyle w:val="a9"/>
                <w:b w:val="0"/>
              </w:rPr>
              <w:t xml:space="preserve"> баллов</w:t>
            </w:r>
          </w:p>
        </w:tc>
      </w:tr>
      <w:tr w:rsidR="003127CB" w:rsidRPr="003127CB" w:rsidTr="003127CB">
        <w:trPr>
          <w:trHeight w:val="345"/>
        </w:trPr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3127CB" w:rsidRPr="000704E7" w:rsidRDefault="003127CB" w:rsidP="000704E7">
            <w:pPr>
              <w:pStyle w:val="a7"/>
              <w:rPr>
                <w:rStyle w:val="a9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127CB" w:rsidRDefault="003127CB" w:rsidP="00BF2350">
            <w:pPr>
              <w:pStyle w:val="a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Оперативность и качественность выполнения ремонтных неполадок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3127CB" w:rsidRPr="00B06003" w:rsidRDefault="003127CB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3127CB" w:rsidRPr="003127CB" w:rsidRDefault="003127CB" w:rsidP="00BF2350">
            <w:pPr>
              <w:pStyle w:val="a7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До </w:t>
            </w:r>
            <w:r w:rsidR="00BF2350">
              <w:rPr>
                <w:rStyle w:val="a9"/>
                <w:b w:val="0"/>
              </w:rPr>
              <w:t>5</w:t>
            </w:r>
            <w:r>
              <w:rPr>
                <w:rStyle w:val="a9"/>
                <w:b w:val="0"/>
              </w:rPr>
              <w:t xml:space="preserve"> баллов</w:t>
            </w:r>
          </w:p>
        </w:tc>
      </w:tr>
      <w:tr w:rsidR="003B7A88" w:rsidRPr="0031174E" w:rsidTr="003127CB">
        <w:trPr>
          <w:trHeight w:val="375"/>
        </w:trPr>
        <w:tc>
          <w:tcPr>
            <w:tcW w:w="1970" w:type="dxa"/>
            <w:vMerge w:val="restart"/>
            <w:tcBorders>
              <w:top w:val="single" w:sz="4" w:space="0" w:color="auto"/>
            </w:tcBorders>
          </w:tcPr>
          <w:p w:rsidR="003B7A88" w:rsidRPr="000704E7" w:rsidRDefault="003127CB" w:rsidP="000704E7">
            <w:pPr>
              <w:pStyle w:val="a7"/>
              <w:rPr>
                <w:rStyle w:val="a9"/>
              </w:rPr>
            </w:pPr>
            <w:r>
              <w:rPr>
                <w:rStyle w:val="a9"/>
              </w:rPr>
              <w:t>Слесарь-сантехник, электрик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B7A88" w:rsidRDefault="003B7A88" w:rsidP="000704E7">
            <w:pPr>
              <w:pStyle w:val="a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Прохождение инструктажей по ТБ, обучение, наличие квалификационных документов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3B7A88" w:rsidRPr="00B06003" w:rsidRDefault="003B7A88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3B7A88" w:rsidRPr="003127CB" w:rsidRDefault="003B7A88" w:rsidP="00BF2350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 xml:space="preserve">До </w:t>
            </w:r>
            <w:r w:rsidR="00BF2350">
              <w:rPr>
                <w:rStyle w:val="a9"/>
                <w:b w:val="0"/>
              </w:rPr>
              <w:t>15</w:t>
            </w:r>
            <w:r w:rsidRPr="003127CB">
              <w:rPr>
                <w:rStyle w:val="a9"/>
                <w:b w:val="0"/>
              </w:rPr>
              <w:t xml:space="preserve"> баллов</w:t>
            </w:r>
          </w:p>
        </w:tc>
      </w:tr>
      <w:tr w:rsidR="003B7A88" w:rsidRPr="00CD1FC3" w:rsidTr="003127CB">
        <w:trPr>
          <w:trHeight w:val="375"/>
        </w:trPr>
        <w:tc>
          <w:tcPr>
            <w:tcW w:w="1970" w:type="dxa"/>
            <w:vMerge/>
          </w:tcPr>
          <w:p w:rsidR="003B7A88" w:rsidRPr="000704E7" w:rsidRDefault="003B7A88" w:rsidP="000704E7">
            <w:pPr>
              <w:pStyle w:val="a7"/>
              <w:rPr>
                <w:rStyle w:val="a9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B7A88" w:rsidRDefault="003B7A88" w:rsidP="000704E7">
            <w:pPr>
              <w:pStyle w:val="a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Оперативность и качественность выполнения заявок по устранению ремонтных неполадок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3B7A88" w:rsidRPr="00B06003" w:rsidRDefault="003B7A88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3B7A88" w:rsidRPr="003127CB" w:rsidRDefault="003B7A88" w:rsidP="00BF2350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 xml:space="preserve">До </w:t>
            </w:r>
            <w:r w:rsidR="00BF2350">
              <w:rPr>
                <w:rStyle w:val="a9"/>
                <w:b w:val="0"/>
              </w:rPr>
              <w:t>5</w:t>
            </w:r>
            <w:r w:rsidRPr="003127CB">
              <w:rPr>
                <w:rStyle w:val="a9"/>
                <w:b w:val="0"/>
              </w:rPr>
              <w:t xml:space="preserve"> баллов</w:t>
            </w:r>
          </w:p>
        </w:tc>
      </w:tr>
      <w:tr w:rsidR="003B7A88" w:rsidRPr="00CD1FC3" w:rsidTr="003127CB">
        <w:trPr>
          <w:trHeight w:val="375"/>
        </w:trPr>
        <w:tc>
          <w:tcPr>
            <w:tcW w:w="1970" w:type="dxa"/>
            <w:vMerge/>
          </w:tcPr>
          <w:p w:rsidR="003B7A88" w:rsidRPr="000704E7" w:rsidRDefault="003B7A88" w:rsidP="000704E7">
            <w:pPr>
              <w:pStyle w:val="a7"/>
              <w:rPr>
                <w:rStyle w:val="a9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B7A88" w:rsidRPr="00CD1FC3" w:rsidRDefault="003B7A88" w:rsidP="00CD1FC3">
            <w:pPr>
              <w:pStyle w:val="a7"/>
              <w:rPr>
                <w:b/>
                <w:color w:val="000000"/>
                <w:spacing w:val="2"/>
              </w:rPr>
            </w:pPr>
            <w:r w:rsidRPr="00CD1FC3">
              <w:rPr>
                <w:rStyle w:val="a9"/>
                <w:b w:val="0"/>
              </w:rPr>
              <w:t>Отсутствие замечаний по обеспечению исправного состояния  сантехники, освещения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3B7A88" w:rsidRPr="00B06003" w:rsidRDefault="003B7A88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3B7A88" w:rsidRPr="003127CB" w:rsidRDefault="003B7A88" w:rsidP="00BF2350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 xml:space="preserve">До </w:t>
            </w:r>
            <w:r w:rsidR="00BF2350">
              <w:rPr>
                <w:rStyle w:val="a9"/>
                <w:b w:val="0"/>
              </w:rPr>
              <w:t>10</w:t>
            </w:r>
            <w:r w:rsidRPr="003127CB">
              <w:rPr>
                <w:rStyle w:val="a9"/>
                <w:b w:val="0"/>
              </w:rPr>
              <w:t xml:space="preserve"> баллов</w:t>
            </w:r>
          </w:p>
        </w:tc>
      </w:tr>
      <w:tr w:rsidR="003B7A88" w:rsidRPr="00127986" w:rsidTr="00BF2350">
        <w:trPr>
          <w:trHeight w:val="814"/>
        </w:trPr>
        <w:tc>
          <w:tcPr>
            <w:tcW w:w="1970" w:type="dxa"/>
            <w:vMerge w:val="restart"/>
          </w:tcPr>
          <w:p w:rsidR="003B7A88" w:rsidRPr="000704E7" w:rsidRDefault="003B7A88" w:rsidP="000704E7">
            <w:pPr>
              <w:pStyle w:val="a7"/>
              <w:rPr>
                <w:rStyle w:val="a9"/>
              </w:rPr>
            </w:pPr>
            <w:r w:rsidRPr="000704E7">
              <w:rPr>
                <w:rStyle w:val="a9"/>
              </w:rPr>
              <w:t>Гардеробщица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3B7A88" w:rsidRPr="00A22BA9" w:rsidRDefault="00A22BA9" w:rsidP="00C74076">
            <w:pPr>
              <w:pStyle w:val="a7"/>
              <w:rPr>
                <w:rStyle w:val="a9"/>
                <w:b w:val="0"/>
              </w:rPr>
            </w:pPr>
            <w:r w:rsidRPr="00A22BA9">
              <w:t>Содержание участка в соответствии с требованиями СанПиН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3B7A88" w:rsidRPr="00B06003" w:rsidRDefault="003B7A88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B7A88" w:rsidRPr="003127CB" w:rsidRDefault="003B7A88" w:rsidP="00A22BA9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 xml:space="preserve">До </w:t>
            </w:r>
            <w:r w:rsidR="00A22BA9" w:rsidRPr="003127CB">
              <w:rPr>
                <w:rStyle w:val="a9"/>
                <w:b w:val="0"/>
              </w:rPr>
              <w:t>15</w:t>
            </w:r>
            <w:r w:rsidRPr="003127CB">
              <w:rPr>
                <w:rStyle w:val="a9"/>
                <w:b w:val="0"/>
              </w:rPr>
              <w:t xml:space="preserve"> баллов</w:t>
            </w:r>
          </w:p>
        </w:tc>
      </w:tr>
      <w:tr w:rsidR="003B7A88" w:rsidRPr="00127986" w:rsidTr="003127CB">
        <w:trPr>
          <w:trHeight w:val="390"/>
        </w:trPr>
        <w:tc>
          <w:tcPr>
            <w:tcW w:w="1970" w:type="dxa"/>
            <w:vMerge/>
          </w:tcPr>
          <w:p w:rsidR="003B7A88" w:rsidRPr="000704E7" w:rsidRDefault="003B7A88" w:rsidP="000704E7">
            <w:pPr>
              <w:pStyle w:val="a7"/>
              <w:rPr>
                <w:rStyle w:val="a9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B7A88" w:rsidRDefault="003B7A88" w:rsidP="000704E7">
            <w:pPr>
              <w:pStyle w:val="a7"/>
              <w:rPr>
                <w:color w:val="000000"/>
                <w:spacing w:val="2"/>
              </w:rPr>
            </w:pPr>
            <w:r>
              <w:t>О</w:t>
            </w:r>
            <w:r w:rsidRPr="008A09FE">
              <w:t>тсутствие   замечаний   со   стороны   работников   школы,   обучающихся,   родителей 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3B7A88" w:rsidRPr="00B06003" w:rsidRDefault="003B7A88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3B7A88" w:rsidRPr="003127CB" w:rsidRDefault="003B7A88" w:rsidP="000704E7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>До 5 баллов</w:t>
            </w:r>
          </w:p>
        </w:tc>
      </w:tr>
      <w:tr w:rsidR="003B7A88" w:rsidRPr="00127986" w:rsidTr="003127CB">
        <w:tc>
          <w:tcPr>
            <w:tcW w:w="1970" w:type="dxa"/>
            <w:vMerge w:val="restart"/>
          </w:tcPr>
          <w:p w:rsidR="003B7A88" w:rsidRPr="000704E7" w:rsidRDefault="003B7A88" w:rsidP="000704E7">
            <w:pPr>
              <w:pStyle w:val="a7"/>
              <w:rPr>
                <w:rStyle w:val="a9"/>
              </w:rPr>
            </w:pPr>
            <w:r w:rsidRPr="000704E7">
              <w:rPr>
                <w:rStyle w:val="a9"/>
              </w:rPr>
              <w:t>Уборщик служебных помещений</w:t>
            </w:r>
          </w:p>
        </w:tc>
        <w:tc>
          <w:tcPr>
            <w:tcW w:w="3383" w:type="dxa"/>
          </w:tcPr>
          <w:p w:rsidR="003B7A88" w:rsidRPr="00A22BA9" w:rsidRDefault="00A22BA9" w:rsidP="000704E7">
            <w:pPr>
              <w:pStyle w:val="a7"/>
              <w:rPr>
                <w:rStyle w:val="a9"/>
                <w:b w:val="0"/>
              </w:rPr>
            </w:pPr>
            <w:r w:rsidRPr="00A22BA9">
              <w:t>Содержание участка в соответствии с требованиями СанПиН, качественная уборка помещений</w:t>
            </w:r>
          </w:p>
        </w:tc>
        <w:tc>
          <w:tcPr>
            <w:tcW w:w="2254" w:type="dxa"/>
          </w:tcPr>
          <w:p w:rsidR="003B7A88" w:rsidRPr="00B06003" w:rsidRDefault="003B7A88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</w:tcPr>
          <w:p w:rsidR="003B7A88" w:rsidRPr="003127CB" w:rsidRDefault="003B7A88" w:rsidP="00A22BA9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 xml:space="preserve">До </w:t>
            </w:r>
            <w:r w:rsidR="00A22BA9" w:rsidRPr="003127CB">
              <w:rPr>
                <w:rStyle w:val="a9"/>
                <w:b w:val="0"/>
              </w:rPr>
              <w:t>15</w:t>
            </w:r>
            <w:r w:rsidRPr="003127CB">
              <w:rPr>
                <w:rStyle w:val="a9"/>
                <w:b w:val="0"/>
              </w:rPr>
              <w:t>баллов</w:t>
            </w:r>
          </w:p>
        </w:tc>
      </w:tr>
      <w:tr w:rsidR="003B7A88" w:rsidRPr="00127986" w:rsidTr="003127CB">
        <w:tc>
          <w:tcPr>
            <w:tcW w:w="1970" w:type="dxa"/>
            <w:vMerge/>
          </w:tcPr>
          <w:p w:rsidR="003B7A88" w:rsidRPr="000704E7" w:rsidRDefault="003B7A88" w:rsidP="000704E7">
            <w:pPr>
              <w:pStyle w:val="a7"/>
              <w:rPr>
                <w:rStyle w:val="a9"/>
              </w:rPr>
            </w:pPr>
          </w:p>
        </w:tc>
        <w:tc>
          <w:tcPr>
            <w:tcW w:w="3383" w:type="dxa"/>
          </w:tcPr>
          <w:p w:rsidR="003B7A88" w:rsidRDefault="003B7A88" w:rsidP="000704E7">
            <w:pPr>
              <w:pStyle w:val="a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Проведение генеральных уборок</w:t>
            </w:r>
          </w:p>
        </w:tc>
        <w:tc>
          <w:tcPr>
            <w:tcW w:w="2254" w:type="dxa"/>
          </w:tcPr>
          <w:p w:rsidR="003B7A88" w:rsidRPr="00B06003" w:rsidRDefault="003B7A88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</w:tcPr>
          <w:p w:rsidR="003B7A88" w:rsidRPr="003127CB" w:rsidRDefault="003B7A88" w:rsidP="000704E7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>До 5 баллов</w:t>
            </w:r>
          </w:p>
        </w:tc>
      </w:tr>
      <w:tr w:rsidR="00BF2350" w:rsidRPr="00BF2350" w:rsidTr="003127CB">
        <w:tc>
          <w:tcPr>
            <w:tcW w:w="1970" w:type="dxa"/>
            <w:vMerge w:val="restart"/>
          </w:tcPr>
          <w:p w:rsidR="00BF2350" w:rsidRPr="000704E7" w:rsidRDefault="00BF2350" w:rsidP="00441B82">
            <w:pPr>
              <w:pStyle w:val="a7"/>
              <w:rPr>
                <w:rStyle w:val="a9"/>
              </w:rPr>
            </w:pPr>
            <w:r>
              <w:rPr>
                <w:rStyle w:val="a9"/>
              </w:rPr>
              <w:lastRenderedPageBreak/>
              <w:t xml:space="preserve">Завхоз </w:t>
            </w:r>
          </w:p>
        </w:tc>
        <w:tc>
          <w:tcPr>
            <w:tcW w:w="3383" w:type="dxa"/>
          </w:tcPr>
          <w:p w:rsidR="00BF2350" w:rsidRDefault="00BF2350" w:rsidP="000704E7">
            <w:pPr>
              <w:pStyle w:val="a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Высокое качество подготовки и проведения ремонтных работ</w:t>
            </w:r>
          </w:p>
        </w:tc>
        <w:tc>
          <w:tcPr>
            <w:tcW w:w="2254" w:type="dxa"/>
          </w:tcPr>
          <w:p w:rsidR="00BF2350" w:rsidRPr="00B06003" w:rsidRDefault="00BF2350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</w:tcPr>
          <w:p w:rsidR="00BF2350" w:rsidRPr="003127CB" w:rsidRDefault="00BF2350" w:rsidP="00441B82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>До 1</w:t>
            </w:r>
            <w:r w:rsidR="00441B82">
              <w:rPr>
                <w:rStyle w:val="a9"/>
                <w:b w:val="0"/>
              </w:rPr>
              <w:t>0</w:t>
            </w:r>
            <w:r w:rsidRPr="003127CB">
              <w:rPr>
                <w:rStyle w:val="a9"/>
                <w:b w:val="0"/>
              </w:rPr>
              <w:t xml:space="preserve"> баллов</w:t>
            </w:r>
          </w:p>
        </w:tc>
      </w:tr>
      <w:tr w:rsidR="00BF2350" w:rsidRPr="002243A3" w:rsidTr="003127CB">
        <w:tc>
          <w:tcPr>
            <w:tcW w:w="1970" w:type="dxa"/>
            <w:vMerge/>
          </w:tcPr>
          <w:p w:rsidR="00BF2350" w:rsidRDefault="00BF2350" w:rsidP="000704E7">
            <w:pPr>
              <w:pStyle w:val="a7"/>
              <w:rPr>
                <w:rStyle w:val="a9"/>
              </w:rPr>
            </w:pPr>
          </w:p>
        </w:tc>
        <w:tc>
          <w:tcPr>
            <w:tcW w:w="3383" w:type="dxa"/>
          </w:tcPr>
          <w:p w:rsidR="00BF2350" w:rsidRDefault="00BF2350" w:rsidP="000704E7">
            <w:pPr>
              <w:pStyle w:val="a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Своевременное и качественное оформление документации (договора, акты выполненных работ, отчеты по питанию)</w:t>
            </w:r>
          </w:p>
        </w:tc>
        <w:tc>
          <w:tcPr>
            <w:tcW w:w="2254" w:type="dxa"/>
          </w:tcPr>
          <w:p w:rsidR="00BF2350" w:rsidRPr="00B06003" w:rsidRDefault="00BF2350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</w:tcPr>
          <w:p w:rsidR="00BF2350" w:rsidRPr="003127CB" w:rsidRDefault="00BF2350" w:rsidP="000704E7">
            <w:pPr>
              <w:pStyle w:val="a7"/>
              <w:rPr>
                <w:rStyle w:val="a9"/>
                <w:b w:val="0"/>
              </w:rPr>
            </w:pPr>
            <w:r w:rsidRPr="003127CB">
              <w:rPr>
                <w:rStyle w:val="a9"/>
                <w:b w:val="0"/>
              </w:rPr>
              <w:t>До 10 баллов</w:t>
            </w:r>
          </w:p>
          <w:p w:rsidR="00BF2350" w:rsidRPr="003127CB" w:rsidRDefault="00BF2350" w:rsidP="000704E7">
            <w:pPr>
              <w:pStyle w:val="a7"/>
              <w:rPr>
                <w:rStyle w:val="a9"/>
                <w:b w:val="0"/>
              </w:rPr>
            </w:pPr>
          </w:p>
        </w:tc>
      </w:tr>
      <w:tr w:rsidR="00BF2350" w:rsidRPr="00441B82" w:rsidTr="003127CB">
        <w:tc>
          <w:tcPr>
            <w:tcW w:w="1970" w:type="dxa"/>
            <w:vMerge/>
          </w:tcPr>
          <w:p w:rsidR="00BF2350" w:rsidRDefault="00BF2350" w:rsidP="000704E7">
            <w:pPr>
              <w:pStyle w:val="a7"/>
              <w:rPr>
                <w:rStyle w:val="a9"/>
              </w:rPr>
            </w:pPr>
          </w:p>
        </w:tc>
        <w:tc>
          <w:tcPr>
            <w:tcW w:w="3383" w:type="dxa"/>
          </w:tcPr>
          <w:p w:rsidR="00BF2350" w:rsidRPr="00A22BA9" w:rsidRDefault="00BF2350" w:rsidP="000704E7">
            <w:pPr>
              <w:pStyle w:val="a7"/>
              <w:rPr>
                <w:color w:val="000000"/>
                <w:spacing w:val="2"/>
              </w:rPr>
            </w:pPr>
            <w:r w:rsidRPr="00A22BA9">
              <w:t>Обеспечение санитарно-гигиенических условий в помещениях учреждения</w:t>
            </w:r>
          </w:p>
        </w:tc>
        <w:tc>
          <w:tcPr>
            <w:tcW w:w="2254" w:type="dxa"/>
          </w:tcPr>
          <w:p w:rsidR="00BF2350" w:rsidRPr="00B06003" w:rsidRDefault="00BF2350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</w:tcPr>
          <w:p w:rsidR="002F5765" w:rsidRDefault="00441B82" w:rsidP="000704E7">
            <w:pPr>
              <w:pStyle w:val="a7"/>
              <w:rPr>
                <w:rStyle w:val="a9"/>
                <w:b w:val="0"/>
                <w:sz w:val="20"/>
                <w:szCs w:val="20"/>
              </w:rPr>
            </w:pPr>
            <w:r w:rsidRPr="00BF2350">
              <w:rPr>
                <w:rStyle w:val="a9"/>
                <w:b w:val="0"/>
                <w:sz w:val="20"/>
                <w:szCs w:val="20"/>
              </w:rPr>
              <w:t>(см.условия премирования в Приложении1</w:t>
            </w:r>
            <w:r w:rsidR="002F5765">
              <w:rPr>
                <w:rStyle w:val="a9"/>
                <w:b w:val="0"/>
                <w:sz w:val="20"/>
                <w:szCs w:val="20"/>
              </w:rPr>
              <w:t xml:space="preserve"> п.4.3.</w:t>
            </w:r>
            <w:r w:rsidRPr="00BF2350">
              <w:rPr>
                <w:rStyle w:val="a9"/>
                <w:b w:val="0"/>
                <w:sz w:val="20"/>
                <w:szCs w:val="20"/>
              </w:rPr>
              <w:t>)</w:t>
            </w:r>
          </w:p>
          <w:p w:rsidR="00BF2350" w:rsidRPr="002F5765" w:rsidRDefault="002F5765" w:rsidP="002F5765">
            <w:pPr>
              <w:pStyle w:val="a7"/>
              <w:rPr>
                <w:rStyle w:val="a9"/>
                <w:b w:val="0"/>
              </w:rPr>
            </w:pPr>
            <w:r w:rsidRPr="002F5765">
              <w:rPr>
                <w:rStyle w:val="a9"/>
                <w:b w:val="0"/>
              </w:rPr>
              <w:t>До 5 баллов</w:t>
            </w:r>
          </w:p>
        </w:tc>
      </w:tr>
      <w:tr w:rsidR="00BF2350" w:rsidRPr="00441B82" w:rsidTr="003127CB">
        <w:tc>
          <w:tcPr>
            <w:tcW w:w="1970" w:type="dxa"/>
            <w:vMerge/>
          </w:tcPr>
          <w:p w:rsidR="00BF2350" w:rsidRDefault="00BF2350" w:rsidP="000704E7">
            <w:pPr>
              <w:pStyle w:val="a7"/>
              <w:rPr>
                <w:rStyle w:val="a9"/>
              </w:rPr>
            </w:pPr>
          </w:p>
        </w:tc>
        <w:tc>
          <w:tcPr>
            <w:tcW w:w="3383" w:type="dxa"/>
          </w:tcPr>
          <w:p w:rsidR="00BF2350" w:rsidRPr="00A22BA9" w:rsidRDefault="00BF2350" w:rsidP="000704E7">
            <w:pPr>
              <w:pStyle w:val="a7"/>
            </w:pPr>
            <w:r w:rsidRPr="00A22BA9">
              <w:t>Обеспечение выполнения требований пожарной и электробезопасности, охраны труда</w:t>
            </w:r>
          </w:p>
        </w:tc>
        <w:tc>
          <w:tcPr>
            <w:tcW w:w="2254" w:type="dxa"/>
          </w:tcPr>
          <w:p w:rsidR="00BF2350" w:rsidRPr="00B06003" w:rsidRDefault="00BF2350" w:rsidP="000704E7">
            <w:pPr>
              <w:pStyle w:val="a7"/>
              <w:rPr>
                <w:rStyle w:val="a9"/>
                <w:b w:val="0"/>
              </w:rPr>
            </w:pPr>
          </w:p>
        </w:tc>
        <w:tc>
          <w:tcPr>
            <w:tcW w:w="1964" w:type="dxa"/>
          </w:tcPr>
          <w:p w:rsidR="00BF2350" w:rsidRDefault="00441B82" w:rsidP="000704E7">
            <w:pPr>
              <w:pStyle w:val="a7"/>
              <w:rPr>
                <w:rStyle w:val="a9"/>
                <w:b w:val="0"/>
                <w:sz w:val="20"/>
                <w:szCs w:val="20"/>
              </w:rPr>
            </w:pPr>
            <w:r w:rsidRPr="00BF2350">
              <w:rPr>
                <w:rStyle w:val="a9"/>
                <w:b w:val="0"/>
                <w:sz w:val="20"/>
                <w:szCs w:val="20"/>
              </w:rPr>
              <w:t xml:space="preserve">(см.условия </w:t>
            </w:r>
            <w:r w:rsidR="002F5765">
              <w:rPr>
                <w:rStyle w:val="a9"/>
                <w:b w:val="0"/>
                <w:sz w:val="20"/>
                <w:szCs w:val="20"/>
              </w:rPr>
              <w:t>премирования в Приложении1п.4.3.)</w:t>
            </w:r>
          </w:p>
          <w:p w:rsidR="002F5765" w:rsidRPr="002F5765" w:rsidRDefault="002F5765" w:rsidP="002F5765">
            <w:pPr>
              <w:pStyle w:val="a7"/>
              <w:rPr>
                <w:rStyle w:val="a9"/>
                <w:b w:val="0"/>
              </w:rPr>
            </w:pPr>
            <w:r w:rsidRPr="002F5765">
              <w:rPr>
                <w:rStyle w:val="a9"/>
                <w:b w:val="0"/>
              </w:rPr>
              <w:t>До 5 баллов</w:t>
            </w:r>
          </w:p>
        </w:tc>
      </w:tr>
    </w:tbl>
    <w:p w:rsidR="000704E7" w:rsidRDefault="000704E7" w:rsidP="000704E7">
      <w:pPr>
        <w:pStyle w:val="a7"/>
        <w:jc w:val="right"/>
        <w:rPr>
          <w:rStyle w:val="a9"/>
          <w:rFonts w:ascii="Arial" w:hAnsi="Arial" w:cs="Arial"/>
          <w:color w:val="804040"/>
          <w:sz w:val="32"/>
          <w:szCs w:val="32"/>
        </w:rPr>
      </w:pPr>
    </w:p>
    <w:p w:rsidR="000704E7" w:rsidRDefault="000704E7" w:rsidP="00186D50">
      <w:pPr>
        <w:pStyle w:val="a7"/>
        <w:jc w:val="right"/>
        <w:rPr>
          <w:b/>
          <w:sz w:val="28"/>
          <w:szCs w:val="28"/>
        </w:rPr>
      </w:pPr>
    </w:p>
    <w:p w:rsidR="00261260" w:rsidRDefault="00261260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441B82" w:rsidRDefault="00441B82" w:rsidP="00186D50">
      <w:pPr>
        <w:pStyle w:val="a7"/>
        <w:jc w:val="right"/>
        <w:rPr>
          <w:b/>
          <w:sz w:val="28"/>
          <w:szCs w:val="28"/>
        </w:rPr>
      </w:pPr>
    </w:p>
    <w:p w:rsidR="00186D50" w:rsidRDefault="00186D50" w:rsidP="00186D50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Приложение№</w:t>
      </w:r>
      <w:r w:rsidR="000704E7">
        <w:rPr>
          <w:b/>
          <w:sz w:val="28"/>
          <w:szCs w:val="28"/>
        </w:rPr>
        <w:t>4</w:t>
      </w:r>
    </w:p>
    <w:p w:rsidR="002317E0" w:rsidRPr="003162A8" w:rsidRDefault="002317E0" w:rsidP="002317E0">
      <w:pPr>
        <w:ind w:firstLine="2552"/>
        <w:rPr>
          <w:b/>
          <w:bCs/>
          <w:i/>
          <w:spacing w:val="-5"/>
          <w:sz w:val="16"/>
          <w:szCs w:val="16"/>
          <w:lang w:val="ru-RU"/>
        </w:rPr>
      </w:pPr>
      <w:r>
        <w:rPr>
          <w:b/>
          <w:i/>
          <w:sz w:val="16"/>
          <w:szCs w:val="16"/>
          <w:lang w:val="ru-RU"/>
        </w:rPr>
        <w:t xml:space="preserve">                                                 </w:t>
      </w:r>
      <w:r w:rsidR="00261260">
        <w:rPr>
          <w:b/>
          <w:i/>
          <w:sz w:val="16"/>
          <w:szCs w:val="16"/>
          <w:lang w:val="ru-RU"/>
        </w:rPr>
        <w:t xml:space="preserve">                             </w:t>
      </w:r>
      <w:r w:rsidRPr="003162A8">
        <w:rPr>
          <w:b/>
          <w:i/>
          <w:sz w:val="16"/>
          <w:szCs w:val="16"/>
          <w:lang w:val="ru-RU"/>
        </w:rPr>
        <w:t xml:space="preserve">к  Положению  </w:t>
      </w:r>
      <w:r w:rsidRPr="003162A8">
        <w:rPr>
          <w:b/>
          <w:bCs/>
          <w:i/>
          <w:spacing w:val="-5"/>
          <w:sz w:val="16"/>
          <w:szCs w:val="16"/>
          <w:lang w:val="ru-RU"/>
        </w:rPr>
        <w:t xml:space="preserve">о распределении стимулирующей </w:t>
      </w:r>
    </w:p>
    <w:p w:rsidR="002317E0" w:rsidRPr="003162A8" w:rsidRDefault="002317E0" w:rsidP="002317E0">
      <w:pPr>
        <w:ind w:firstLine="2552"/>
        <w:rPr>
          <w:b/>
          <w:bCs/>
          <w:i/>
          <w:spacing w:val="-4"/>
          <w:sz w:val="16"/>
          <w:szCs w:val="16"/>
          <w:lang w:val="ru-RU"/>
        </w:rPr>
      </w:pPr>
      <w:r w:rsidRPr="003162A8">
        <w:rPr>
          <w:b/>
          <w:bCs/>
          <w:i/>
          <w:spacing w:val="-5"/>
          <w:sz w:val="16"/>
          <w:szCs w:val="16"/>
          <w:lang w:val="ru-RU"/>
        </w:rPr>
        <w:t xml:space="preserve">                                                           </w:t>
      </w:r>
      <w:r w:rsidR="00261260">
        <w:rPr>
          <w:b/>
          <w:bCs/>
          <w:i/>
          <w:spacing w:val="-5"/>
          <w:sz w:val="16"/>
          <w:szCs w:val="16"/>
          <w:lang w:val="ru-RU"/>
        </w:rPr>
        <w:t xml:space="preserve">                              </w:t>
      </w:r>
      <w:r w:rsidRPr="003162A8">
        <w:rPr>
          <w:b/>
          <w:bCs/>
          <w:i/>
          <w:spacing w:val="-5"/>
          <w:sz w:val="16"/>
          <w:szCs w:val="16"/>
          <w:lang w:val="ru-RU"/>
        </w:rPr>
        <w:t>части фонда оплаты труда</w:t>
      </w:r>
      <w:r w:rsidRPr="003162A8">
        <w:rPr>
          <w:b/>
          <w:i/>
          <w:sz w:val="16"/>
          <w:szCs w:val="16"/>
          <w:lang w:val="ru-RU"/>
        </w:rPr>
        <w:t xml:space="preserve">  </w:t>
      </w:r>
      <w:r w:rsidRPr="003162A8">
        <w:rPr>
          <w:b/>
          <w:bCs/>
          <w:i/>
          <w:spacing w:val="-4"/>
          <w:sz w:val="16"/>
          <w:szCs w:val="16"/>
          <w:lang w:val="ru-RU"/>
        </w:rPr>
        <w:t xml:space="preserve">педагогических </w:t>
      </w:r>
    </w:p>
    <w:p w:rsidR="002317E0" w:rsidRPr="003162A8" w:rsidRDefault="002317E0" w:rsidP="002317E0">
      <w:pPr>
        <w:ind w:firstLine="2552"/>
        <w:rPr>
          <w:b/>
          <w:i/>
          <w:sz w:val="16"/>
          <w:szCs w:val="16"/>
          <w:lang w:val="ru-RU"/>
        </w:rPr>
      </w:pPr>
      <w:r w:rsidRPr="003162A8">
        <w:rPr>
          <w:b/>
          <w:bCs/>
          <w:i/>
          <w:spacing w:val="-4"/>
          <w:sz w:val="16"/>
          <w:szCs w:val="16"/>
          <w:lang w:val="ru-RU"/>
        </w:rPr>
        <w:t xml:space="preserve">                                                        </w:t>
      </w:r>
      <w:r w:rsidR="00261260">
        <w:rPr>
          <w:b/>
          <w:bCs/>
          <w:i/>
          <w:spacing w:val="-4"/>
          <w:sz w:val="16"/>
          <w:szCs w:val="16"/>
          <w:lang w:val="ru-RU"/>
        </w:rPr>
        <w:t xml:space="preserve">                               </w:t>
      </w:r>
      <w:r w:rsidRPr="003162A8">
        <w:rPr>
          <w:b/>
          <w:bCs/>
          <w:i/>
          <w:spacing w:val="-4"/>
          <w:sz w:val="16"/>
          <w:szCs w:val="16"/>
          <w:lang w:val="ru-RU"/>
        </w:rPr>
        <w:t>работников муниципального общеобразовательного</w:t>
      </w:r>
    </w:p>
    <w:p w:rsidR="002317E0" w:rsidRPr="003162A8" w:rsidRDefault="002317E0" w:rsidP="002317E0">
      <w:pPr>
        <w:ind w:firstLine="2552"/>
        <w:jc w:val="center"/>
        <w:rPr>
          <w:b/>
          <w:bCs/>
          <w:i/>
          <w:spacing w:val="-3"/>
          <w:sz w:val="16"/>
          <w:szCs w:val="16"/>
          <w:lang w:val="ru-RU"/>
        </w:rPr>
      </w:pP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                </w:t>
      </w:r>
      <w:r>
        <w:rPr>
          <w:b/>
          <w:bCs/>
          <w:i/>
          <w:spacing w:val="-3"/>
          <w:sz w:val="16"/>
          <w:szCs w:val="16"/>
          <w:lang w:val="ru-RU"/>
        </w:rPr>
        <w:t xml:space="preserve">                               </w:t>
      </w: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учреждения </w:t>
      </w:r>
      <w:r>
        <w:rPr>
          <w:b/>
          <w:bCs/>
          <w:i/>
          <w:spacing w:val="-3"/>
          <w:sz w:val="16"/>
          <w:szCs w:val="16"/>
          <w:lang w:val="ru-RU"/>
        </w:rPr>
        <w:t xml:space="preserve">Пятницкая </w:t>
      </w: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средняя</w:t>
      </w:r>
    </w:p>
    <w:p w:rsidR="002317E0" w:rsidRPr="003162A8" w:rsidRDefault="002317E0" w:rsidP="002317E0">
      <w:pPr>
        <w:ind w:firstLine="2552"/>
        <w:jc w:val="center"/>
        <w:rPr>
          <w:b/>
          <w:bCs/>
          <w:i/>
          <w:spacing w:val="-3"/>
          <w:sz w:val="16"/>
          <w:szCs w:val="16"/>
          <w:lang w:val="ru-RU"/>
        </w:rPr>
      </w:pPr>
      <w:r w:rsidRPr="003162A8">
        <w:rPr>
          <w:b/>
          <w:bCs/>
          <w:i/>
          <w:spacing w:val="-3"/>
          <w:sz w:val="16"/>
          <w:szCs w:val="16"/>
          <w:lang w:val="ru-RU"/>
        </w:rPr>
        <w:t xml:space="preserve">                                       </w:t>
      </w:r>
      <w:r w:rsidR="00261260">
        <w:rPr>
          <w:b/>
          <w:bCs/>
          <w:i/>
          <w:spacing w:val="-3"/>
          <w:sz w:val="16"/>
          <w:szCs w:val="16"/>
          <w:lang w:val="ru-RU"/>
        </w:rPr>
        <w:t xml:space="preserve">   </w:t>
      </w:r>
      <w:r w:rsidRPr="003162A8">
        <w:rPr>
          <w:b/>
          <w:bCs/>
          <w:i/>
          <w:spacing w:val="-3"/>
          <w:sz w:val="16"/>
          <w:szCs w:val="16"/>
          <w:lang w:val="ru-RU"/>
        </w:rPr>
        <w:t>общеобразовательная  школа</w:t>
      </w:r>
    </w:p>
    <w:p w:rsidR="002317E0" w:rsidRDefault="002317E0" w:rsidP="00186D50">
      <w:pPr>
        <w:pStyle w:val="a7"/>
        <w:jc w:val="right"/>
        <w:rPr>
          <w:b/>
          <w:sz w:val="28"/>
          <w:szCs w:val="28"/>
        </w:rPr>
      </w:pPr>
    </w:p>
    <w:p w:rsidR="00006BF1" w:rsidRDefault="00006BF1" w:rsidP="00186D50">
      <w:pPr>
        <w:pStyle w:val="a7"/>
        <w:jc w:val="center"/>
        <w:rPr>
          <w:b/>
          <w:sz w:val="28"/>
          <w:szCs w:val="28"/>
        </w:rPr>
      </w:pPr>
      <w:r w:rsidRPr="00186D50">
        <w:rPr>
          <w:b/>
          <w:sz w:val="28"/>
          <w:szCs w:val="28"/>
        </w:rPr>
        <w:t>Критери</w:t>
      </w:r>
      <w:r w:rsidR="00186D50">
        <w:rPr>
          <w:b/>
          <w:sz w:val="28"/>
          <w:szCs w:val="28"/>
        </w:rPr>
        <w:t>и</w:t>
      </w:r>
      <w:r w:rsidRPr="00186D50">
        <w:rPr>
          <w:b/>
          <w:sz w:val="28"/>
          <w:szCs w:val="28"/>
        </w:rPr>
        <w:t xml:space="preserve"> для определения поощрительных выплат по итогам работ за месяц, единовременных поощрительных выплат, поощрительных выплат за высокие результаты работы</w:t>
      </w:r>
    </w:p>
    <w:p w:rsidR="00A319D8" w:rsidRPr="0076141C" w:rsidRDefault="00A319D8" w:rsidP="00A319D8">
      <w:pPr>
        <w:pStyle w:val="a7"/>
        <w:rPr>
          <w:b/>
          <w:i/>
        </w:rPr>
      </w:pPr>
      <w:r w:rsidRPr="0076141C">
        <w:rPr>
          <w:b/>
          <w:i/>
        </w:rPr>
        <w:t>П</w:t>
      </w:r>
      <w:r w:rsidR="00737237">
        <w:rPr>
          <w:b/>
          <w:i/>
        </w:rPr>
        <w:t xml:space="preserve">ункты </w:t>
      </w:r>
      <w:r w:rsidR="00C94709">
        <w:rPr>
          <w:b/>
          <w:i/>
        </w:rPr>
        <w:t>20</w:t>
      </w:r>
      <w:r w:rsidR="00737237">
        <w:rPr>
          <w:b/>
          <w:i/>
        </w:rPr>
        <w:t>-2</w:t>
      </w:r>
      <w:r w:rsidR="00C94709">
        <w:rPr>
          <w:b/>
          <w:i/>
        </w:rPr>
        <w:t>8</w:t>
      </w:r>
      <w:r w:rsidR="00737237">
        <w:rPr>
          <w:b/>
          <w:i/>
        </w:rPr>
        <w:t xml:space="preserve"> </w:t>
      </w:r>
      <w:r w:rsidRPr="0076141C">
        <w:rPr>
          <w:b/>
          <w:i/>
        </w:rPr>
        <w:t xml:space="preserve"> учитываются при отсутствии компенсационных выплат по данным основаниям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840"/>
        <w:gridCol w:w="3191"/>
      </w:tblGrid>
      <w:tr w:rsidR="00241335" w:rsidRPr="00C61569" w:rsidTr="00441B82">
        <w:tc>
          <w:tcPr>
            <w:tcW w:w="540" w:type="dxa"/>
          </w:tcPr>
          <w:p w:rsidR="00C61569" w:rsidRPr="00441B82" w:rsidRDefault="00C61569" w:rsidP="00C61569">
            <w:pPr>
              <w:pStyle w:val="a7"/>
              <w:jc w:val="center"/>
              <w:rPr>
                <w:i/>
              </w:rPr>
            </w:pPr>
            <w:r w:rsidRPr="00441B82">
              <w:rPr>
                <w:i/>
              </w:rPr>
              <w:t>№ п/п</w:t>
            </w:r>
          </w:p>
        </w:tc>
        <w:tc>
          <w:tcPr>
            <w:tcW w:w="5840" w:type="dxa"/>
          </w:tcPr>
          <w:p w:rsidR="00C61569" w:rsidRPr="00441B82" w:rsidRDefault="00C61569" w:rsidP="00C61569">
            <w:pPr>
              <w:pStyle w:val="a7"/>
              <w:jc w:val="center"/>
              <w:rPr>
                <w:i/>
              </w:rPr>
            </w:pPr>
            <w:r w:rsidRPr="00441B82">
              <w:rPr>
                <w:i/>
              </w:rPr>
              <w:t>Единовременные поощрительные выплаты</w:t>
            </w:r>
          </w:p>
        </w:tc>
        <w:tc>
          <w:tcPr>
            <w:tcW w:w="3191" w:type="dxa"/>
          </w:tcPr>
          <w:p w:rsidR="00C61569" w:rsidRPr="00441B82" w:rsidRDefault="00C61569" w:rsidP="00C61569">
            <w:pPr>
              <w:pStyle w:val="a7"/>
              <w:jc w:val="center"/>
              <w:rPr>
                <w:i/>
              </w:rPr>
            </w:pPr>
            <w:r w:rsidRPr="00441B82">
              <w:rPr>
                <w:i/>
              </w:rPr>
              <w:t>Максимальный % от должностного оклада</w:t>
            </w:r>
          </w:p>
        </w:tc>
      </w:tr>
      <w:tr w:rsidR="0076141C" w:rsidRPr="00C61569" w:rsidTr="002F28C1">
        <w:tc>
          <w:tcPr>
            <w:tcW w:w="9571" w:type="dxa"/>
            <w:gridSpan w:val="3"/>
          </w:tcPr>
          <w:p w:rsidR="0076141C" w:rsidRDefault="0076141C" w:rsidP="0076141C">
            <w:pPr>
              <w:pStyle w:val="a7"/>
              <w:jc w:val="center"/>
            </w:pPr>
            <w:r>
              <w:t>ПО ОБЛАСТНЫМ СУБВЕНЦИЯМ</w:t>
            </w:r>
          </w:p>
        </w:tc>
      </w:tr>
      <w:tr w:rsidR="00241335" w:rsidRPr="00C61569" w:rsidTr="00441B82">
        <w:tc>
          <w:tcPr>
            <w:tcW w:w="540" w:type="dxa"/>
          </w:tcPr>
          <w:p w:rsidR="00C61569" w:rsidRPr="00C61569" w:rsidRDefault="00C61569" w:rsidP="00C61569">
            <w:pPr>
              <w:pStyle w:val="a7"/>
              <w:jc w:val="center"/>
            </w:pPr>
            <w:r w:rsidRPr="00C61569">
              <w:t>1</w:t>
            </w:r>
          </w:p>
        </w:tc>
        <w:tc>
          <w:tcPr>
            <w:tcW w:w="5840" w:type="dxa"/>
          </w:tcPr>
          <w:p w:rsidR="00C61569" w:rsidRPr="00C61569" w:rsidRDefault="00C61569" w:rsidP="00241335">
            <w:pPr>
              <w:pStyle w:val="a7"/>
            </w:pPr>
            <w:r w:rsidRPr="00C61569">
              <w:t>К профессиональному празднику</w:t>
            </w:r>
          </w:p>
        </w:tc>
        <w:tc>
          <w:tcPr>
            <w:tcW w:w="3191" w:type="dxa"/>
          </w:tcPr>
          <w:p w:rsidR="00C61569" w:rsidRPr="00C61569" w:rsidRDefault="00A20FC3" w:rsidP="00C61569">
            <w:pPr>
              <w:pStyle w:val="a7"/>
              <w:jc w:val="center"/>
            </w:pPr>
            <w:r>
              <w:t xml:space="preserve">До </w:t>
            </w:r>
            <w:r w:rsidR="00C61569" w:rsidRPr="00C61569">
              <w:t>10 %</w:t>
            </w:r>
          </w:p>
        </w:tc>
      </w:tr>
      <w:tr w:rsidR="00241335" w:rsidRPr="00241335" w:rsidTr="00441B82">
        <w:tc>
          <w:tcPr>
            <w:tcW w:w="540" w:type="dxa"/>
          </w:tcPr>
          <w:p w:rsidR="00C61569" w:rsidRPr="00C61569" w:rsidRDefault="00C61569" w:rsidP="00C61569">
            <w:pPr>
              <w:pStyle w:val="a7"/>
              <w:jc w:val="center"/>
            </w:pPr>
            <w:r w:rsidRPr="00C61569">
              <w:t>2</w:t>
            </w:r>
          </w:p>
        </w:tc>
        <w:tc>
          <w:tcPr>
            <w:tcW w:w="5840" w:type="dxa"/>
          </w:tcPr>
          <w:p w:rsidR="00C61569" w:rsidRPr="00441B82" w:rsidRDefault="00C61569" w:rsidP="0076141C">
            <w:pPr>
              <w:pStyle w:val="a7"/>
              <w:rPr>
                <w:sz w:val="22"/>
                <w:szCs w:val="22"/>
              </w:rPr>
            </w:pPr>
            <w:r w:rsidRPr="00441B82">
              <w:rPr>
                <w:sz w:val="22"/>
                <w:szCs w:val="22"/>
              </w:rPr>
              <w:t xml:space="preserve">К </w:t>
            </w:r>
            <w:r w:rsidR="0076141C" w:rsidRPr="00441B82">
              <w:rPr>
                <w:sz w:val="22"/>
                <w:szCs w:val="22"/>
              </w:rPr>
              <w:t>выходу на пенсию</w:t>
            </w:r>
            <w:r w:rsidRPr="00441B82">
              <w:rPr>
                <w:sz w:val="22"/>
                <w:szCs w:val="22"/>
              </w:rPr>
              <w:t xml:space="preserve"> </w:t>
            </w:r>
            <w:r w:rsidR="00241335" w:rsidRPr="00441B82">
              <w:rPr>
                <w:sz w:val="22"/>
                <w:szCs w:val="22"/>
              </w:rPr>
              <w:t>(</w:t>
            </w:r>
            <w:r w:rsidRPr="00441B82">
              <w:rPr>
                <w:sz w:val="22"/>
                <w:szCs w:val="22"/>
              </w:rPr>
              <w:t>55 лет женщины, 60 лет мужчины</w:t>
            </w:r>
            <w:r w:rsidR="0076141C" w:rsidRPr="00441B82">
              <w:rPr>
                <w:sz w:val="22"/>
                <w:szCs w:val="22"/>
              </w:rPr>
              <w:t>)</w:t>
            </w:r>
          </w:p>
        </w:tc>
        <w:tc>
          <w:tcPr>
            <w:tcW w:w="3191" w:type="dxa"/>
          </w:tcPr>
          <w:p w:rsidR="00C61569" w:rsidRPr="00C61569" w:rsidRDefault="00A20FC3" w:rsidP="00C61569">
            <w:pPr>
              <w:pStyle w:val="a7"/>
              <w:jc w:val="center"/>
            </w:pPr>
            <w:r>
              <w:t xml:space="preserve">До </w:t>
            </w:r>
            <w:r w:rsidR="00241335">
              <w:t>20%</w:t>
            </w:r>
          </w:p>
        </w:tc>
      </w:tr>
      <w:tr w:rsidR="00241335" w:rsidRPr="00241335" w:rsidTr="00441B82">
        <w:tc>
          <w:tcPr>
            <w:tcW w:w="540" w:type="dxa"/>
          </w:tcPr>
          <w:p w:rsidR="00C61569" w:rsidRPr="00C61569" w:rsidRDefault="00BC6EE6" w:rsidP="00C61569">
            <w:pPr>
              <w:pStyle w:val="a7"/>
              <w:jc w:val="center"/>
            </w:pPr>
            <w:r>
              <w:t>3</w:t>
            </w:r>
          </w:p>
        </w:tc>
        <w:tc>
          <w:tcPr>
            <w:tcW w:w="5840" w:type="dxa"/>
          </w:tcPr>
          <w:p w:rsidR="00C61569" w:rsidRPr="00C61569" w:rsidRDefault="00241335" w:rsidP="00241335">
            <w:pPr>
              <w:pStyle w:val="a7"/>
            </w:pPr>
            <w:r>
              <w:t>За организацию и проведение общешкольных мероприятий</w:t>
            </w:r>
            <w:r w:rsidR="007E3BD2">
              <w:t>, соревнований, выставок</w:t>
            </w:r>
            <w:r w:rsidR="005F6B77">
              <w:t>, открытых классных часов</w:t>
            </w:r>
            <w:r w:rsidR="00441B82">
              <w:t xml:space="preserve"> и т.п.</w:t>
            </w:r>
          </w:p>
        </w:tc>
        <w:tc>
          <w:tcPr>
            <w:tcW w:w="3191" w:type="dxa"/>
          </w:tcPr>
          <w:p w:rsidR="00C61569" w:rsidRPr="00C61569" w:rsidRDefault="00A20FC3" w:rsidP="007E3BD2">
            <w:pPr>
              <w:pStyle w:val="a7"/>
              <w:jc w:val="center"/>
            </w:pPr>
            <w:r>
              <w:t xml:space="preserve">До </w:t>
            </w:r>
            <w:r w:rsidR="007E3BD2">
              <w:t>10</w:t>
            </w:r>
            <w:r w:rsidR="00241335">
              <w:t>%</w:t>
            </w:r>
          </w:p>
        </w:tc>
      </w:tr>
      <w:tr w:rsidR="00241335" w:rsidRPr="00241335" w:rsidTr="00441B82">
        <w:tc>
          <w:tcPr>
            <w:tcW w:w="540" w:type="dxa"/>
          </w:tcPr>
          <w:p w:rsidR="00C61569" w:rsidRPr="00C61569" w:rsidRDefault="00BC6EE6" w:rsidP="00C61569">
            <w:pPr>
              <w:pStyle w:val="a7"/>
              <w:jc w:val="center"/>
            </w:pPr>
            <w:r>
              <w:t>4</w:t>
            </w:r>
          </w:p>
        </w:tc>
        <w:tc>
          <w:tcPr>
            <w:tcW w:w="5840" w:type="dxa"/>
          </w:tcPr>
          <w:p w:rsidR="00C61569" w:rsidRPr="00C61569" w:rsidRDefault="00241335" w:rsidP="00B3589A">
            <w:pPr>
              <w:pStyle w:val="a7"/>
            </w:pPr>
            <w:r>
              <w:t>За организацию и проведение районных мероприятий</w:t>
            </w:r>
            <w:r w:rsidR="005F6B77">
              <w:t>, проведение открытых уроков любого уровня</w:t>
            </w:r>
            <w:r w:rsidR="00B3589A">
              <w:t>, участие в районных соревнованиях. турнирах и т.п.</w:t>
            </w:r>
          </w:p>
        </w:tc>
        <w:tc>
          <w:tcPr>
            <w:tcW w:w="3191" w:type="dxa"/>
          </w:tcPr>
          <w:p w:rsidR="00C61569" w:rsidRPr="00C61569" w:rsidRDefault="00A20FC3" w:rsidP="00B3589A">
            <w:pPr>
              <w:pStyle w:val="a7"/>
              <w:jc w:val="center"/>
            </w:pPr>
            <w:r>
              <w:t xml:space="preserve">До </w:t>
            </w:r>
            <w:r w:rsidR="00B3589A">
              <w:t>20</w:t>
            </w:r>
            <w:r w:rsidR="00241335">
              <w:t>%</w:t>
            </w:r>
          </w:p>
        </w:tc>
      </w:tr>
      <w:tr w:rsidR="00241335" w:rsidRPr="00241335" w:rsidTr="00441B82">
        <w:tc>
          <w:tcPr>
            <w:tcW w:w="540" w:type="dxa"/>
          </w:tcPr>
          <w:p w:rsidR="00C61569" w:rsidRPr="00C61569" w:rsidRDefault="00BC6EE6" w:rsidP="00C61569">
            <w:pPr>
              <w:pStyle w:val="a7"/>
              <w:jc w:val="center"/>
            </w:pPr>
            <w:r>
              <w:t>5</w:t>
            </w:r>
          </w:p>
        </w:tc>
        <w:tc>
          <w:tcPr>
            <w:tcW w:w="5840" w:type="dxa"/>
          </w:tcPr>
          <w:p w:rsidR="00C61569" w:rsidRPr="00C61569" w:rsidRDefault="00241335" w:rsidP="00241335">
            <w:pPr>
              <w:pStyle w:val="a7"/>
            </w:pPr>
            <w:r>
              <w:t>Организация и проведение летней оздоровительной кампании</w:t>
            </w:r>
          </w:p>
        </w:tc>
        <w:tc>
          <w:tcPr>
            <w:tcW w:w="3191" w:type="dxa"/>
          </w:tcPr>
          <w:p w:rsidR="00C61569" w:rsidRPr="00C61569" w:rsidRDefault="00A20FC3" w:rsidP="00C61569">
            <w:pPr>
              <w:pStyle w:val="a7"/>
              <w:jc w:val="center"/>
            </w:pPr>
            <w:r>
              <w:t xml:space="preserve">До </w:t>
            </w:r>
            <w:r w:rsidR="00241335">
              <w:t>30%</w:t>
            </w:r>
          </w:p>
        </w:tc>
      </w:tr>
      <w:tr w:rsidR="000124AC" w:rsidRPr="000124AC" w:rsidTr="00441B82">
        <w:tc>
          <w:tcPr>
            <w:tcW w:w="540" w:type="dxa"/>
          </w:tcPr>
          <w:p w:rsidR="000124AC" w:rsidRPr="00C61569" w:rsidRDefault="00BC6EE6" w:rsidP="00C61569">
            <w:pPr>
              <w:pStyle w:val="a7"/>
              <w:jc w:val="center"/>
            </w:pPr>
            <w:r>
              <w:t>6</w:t>
            </w:r>
          </w:p>
        </w:tc>
        <w:tc>
          <w:tcPr>
            <w:tcW w:w="5840" w:type="dxa"/>
          </w:tcPr>
          <w:p w:rsidR="000124AC" w:rsidRPr="00441B82" w:rsidRDefault="000124AC" w:rsidP="00271D8D">
            <w:pPr>
              <w:pStyle w:val="a7"/>
              <w:rPr>
                <w:sz w:val="22"/>
                <w:szCs w:val="22"/>
              </w:rPr>
            </w:pPr>
            <w:r w:rsidRPr="00441B82">
              <w:rPr>
                <w:sz w:val="22"/>
                <w:szCs w:val="22"/>
              </w:rPr>
              <w:t>За организацию деятельност</w:t>
            </w:r>
            <w:r w:rsidR="00271D8D" w:rsidRPr="00441B82">
              <w:rPr>
                <w:sz w:val="22"/>
                <w:szCs w:val="22"/>
              </w:rPr>
              <w:t>и</w:t>
            </w:r>
            <w:r w:rsidRPr="00441B82">
              <w:rPr>
                <w:sz w:val="22"/>
                <w:szCs w:val="22"/>
              </w:rPr>
              <w:t xml:space="preserve"> Дружины Ю</w:t>
            </w:r>
            <w:r w:rsidR="00271D8D" w:rsidRPr="00441B82">
              <w:rPr>
                <w:sz w:val="22"/>
                <w:szCs w:val="22"/>
              </w:rPr>
              <w:t xml:space="preserve">ных </w:t>
            </w:r>
            <w:r w:rsidRPr="00441B82">
              <w:rPr>
                <w:sz w:val="22"/>
                <w:szCs w:val="22"/>
              </w:rPr>
              <w:t xml:space="preserve">Пожарных, </w:t>
            </w:r>
            <w:r w:rsidR="00271D8D" w:rsidRPr="00441B82">
              <w:rPr>
                <w:sz w:val="22"/>
                <w:szCs w:val="22"/>
              </w:rPr>
              <w:t xml:space="preserve">Юных </w:t>
            </w:r>
            <w:r w:rsidRPr="00441B82">
              <w:rPr>
                <w:sz w:val="22"/>
                <w:szCs w:val="22"/>
              </w:rPr>
              <w:t xml:space="preserve">Инспекторов </w:t>
            </w:r>
            <w:r w:rsidR="00271D8D" w:rsidRPr="00441B82">
              <w:rPr>
                <w:sz w:val="22"/>
                <w:szCs w:val="22"/>
              </w:rPr>
              <w:t>Д</w:t>
            </w:r>
            <w:r w:rsidRPr="00441B82">
              <w:rPr>
                <w:sz w:val="22"/>
                <w:szCs w:val="22"/>
              </w:rPr>
              <w:t xml:space="preserve">орожного </w:t>
            </w:r>
            <w:r w:rsidR="00271D8D" w:rsidRPr="00441B82">
              <w:rPr>
                <w:sz w:val="22"/>
                <w:szCs w:val="22"/>
              </w:rPr>
              <w:t>Дви</w:t>
            </w:r>
            <w:r w:rsidRPr="00441B82">
              <w:rPr>
                <w:sz w:val="22"/>
                <w:szCs w:val="22"/>
              </w:rPr>
              <w:t>жения</w:t>
            </w:r>
            <w:r w:rsidR="00271D8D" w:rsidRPr="00441B82">
              <w:rPr>
                <w:sz w:val="22"/>
                <w:szCs w:val="22"/>
              </w:rPr>
              <w:t xml:space="preserve"> и т.п.</w:t>
            </w:r>
          </w:p>
        </w:tc>
        <w:tc>
          <w:tcPr>
            <w:tcW w:w="3191" w:type="dxa"/>
          </w:tcPr>
          <w:p w:rsidR="000124AC" w:rsidRDefault="00271D8D" w:rsidP="00C61569">
            <w:pPr>
              <w:pStyle w:val="a7"/>
              <w:jc w:val="center"/>
            </w:pPr>
            <w:r>
              <w:t>До 20%</w:t>
            </w:r>
          </w:p>
        </w:tc>
      </w:tr>
      <w:tr w:rsidR="000124AC" w:rsidRPr="000124AC" w:rsidTr="00441B82">
        <w:tc>
          <w:tcPr>
            <w:tcW w:w="540" w:type="dxa"/>
          </w:tcPr>
          <w:p w:rsidR="000124AC" w:rsidRPr="00C61569" w:rsidRDefault="00BC6EE6" w:rsidP="00C61569">
            <w:pPr>
              <w:pStyle w:val="a7"/>
              <w:jc w:val="center"/>
            </w:pPr>
            <w:r>
              <w:t>7</w:t>
            </w:r>
          </w:p>
        </w:tc>
        <w:tc>
          <w:tcPr>
            <w:tcW w:w="5840" w:type="dxa"/>
          </w:tcPr>
          <w:p w:rsidR="000124AC" w:rsidRDefault="00271D8D" w:rsidP="00AB41CF">
            <w:pPr>
              <w:pStyle w:val="a7"/>
            </w:pPr>
            <w:r>
              <w:t>За оформление школы</w:t>
            </w:r>
          </w:p>
        </w:tc>
        <w:tc>
          <w:tcPr>
            <w:tcW w:w="3191" w:type="dxa"/>
          </w:tcPr>
          <w:p w:rsidR="000124AC" w:rsidRDefault="00BC6EE6" w:rsidP="00BC6EE6">
            <w:pPr>
              <w:pStyle w:val="a7"/>
              <w:jc w:val="center"/>
            </w:pPr>
            <w:r>
              <w:t>До 5</w:t>
            </w:r>
            <w:r w:rsidR="00271D8D">
              <w:t>%</w:t>
            </w:r>
          </w:p>
        </w:tc>
      </w:tr>
      <w:tr w:rsidR="00B16B28" w:rsidRPr="00B16B28" w:rsidTr="00441B82">
        <w:tc>
          <w:tcPr>
            <w:tcW w:w="540" w:type="dxa"/>
          </w:tcPr>
          <w:p w:rsidR="00B16B28" w:rsidRPr="00C61569" w:rsidRDefault="00BC6EE6" w:rsidP="00C61569">
            <w:pPr>
              <w:pStyle w:val="a7"/>
              <w:jc w:val="center"/>
            </w:pPr>
            <w:r>
              <w:t>8</w:t>
            </w:r>
          </w:p>
        </w:tc>
        <w:tc>
          <w:tcPr>
            <w:tcW w:w="5840" w:type="dxa"/>
          </w:tcPr>
          <w:p w:rsidR="00B16B28" w:rsidRDefault="00B16B28" w:rsidP="00241335">
            <w:pPr>
              <w:pStyle w:val="a7"/>
            </w:pPr>
            <w:r>
              <w:t>За выполнение дополнительных работ, связанных с образовательным процессом и не входящих в круг должностных обязанностей</w:t>
            </w:r>
            <w:r w:rsidR="00271D8D">
              <w:t xml:space="preserve"> </w:t>
            </w:r>
            <w:r>
              <w:t>(аттестация педагогических работников, проведение мониторинга и т.п.)</w:t>
            </w:r>
            <w:r w:rsidR="00C94709">
              <w:t>.</w:t>
            </w:r>
            <w:r w:rsidR="00C94709" w:rsidRPr="00375339">
              <w:rPr>
                <w:color w:val="000000"/>
              </w:rPr>
              <w:t xml:space="preserve"> Ведение школьной документации </w:t>
            </w:r>
            <w:r w:rsidR="00C94709" w:rsidRPr="00375339">
              <w:rPr>
                <w:color w:val="000000"/>
                <w:spacing w:val="-1"/>
              </w:rPr>
              <w:t>(классные журналы, дневники обучающихся</w:t>
            </w:r>
            <w:r w:rsidR="00C94709" w:rsidRPr="00375339">
              <w:rPr>
                <w:color w:val="000000"/>
              </w:rPr>
              <w:t>), согласно нормативным</w:t>
            </w:r>
            <w:r w:rsidR="00C94709">
              <w:rPr>
                <w:color w:val="000000"/>
              </w:rPr>
              <w:t xml:space="preserve"> </w:t>
            </w:r>
            <w:r w:rsidR="00C94709" w:rsidRPr="00375339">
              <w:rPr>
                <w:color w:val="000000"/>
                <w:spacing w:val="-2"/>
              </w:rPr>
              <w:t>документам</w:t>
            </w:r>
            <w:r w:rsidR="00C94709">
              <w:rPr>
                <w:color w:val="000000"/>
                <w:spacing w:val="-2"/>
              </w:rPr>
              <w:t>.</w:t>
            </w:r>
          </w:p>
        </w:tc>
        <w:tc>
          <w:tcPr>
            <w:tcW w:w="3191" w:type="dxa"/>
          </w:tcPr>
          <w:p w:rsidR="00B16B28" w:rsidRDefault="00B16B28" w:rsidP="00C61569">
            <w:pPr>
              <w:pStyle w:val="a7"/>
              <w:jc w:val="center"/>
            </w:pPr>
            <w:r>
              <w:t>До 50%</w:t>
            </w:r>
          </w:p>
        </w:tc>
      </w:tr>
      <w:tr w:rsidR="00B16B28" w:rsidRPr="00B16B28" w:rsidTr="00441B82">
        <w:tc>
          <w:tcPr>
            <w:tcW w:w="540" w:type="dxa"/>
          </w:tcPr>
          <w:p w:rsidR="00B16B28" w:rsidRPr="00C61569" w:rsidRDefault="00BC6EE6" w:rsidP="00C61569">
            <w:pPr>
              <w:pStyle w:val="a7"/>
              <w:jc w:val="center"/>
            </w:pPr>
            <w:r>
              <w:t>9</w:t>
            </w:r>
          </w:p>
        </w:tc>
        <w:tc>
          <w:tcPr>
            <w:tcW w:w="5840" w:type="dxa"/>
          </w:tcPr>
          <w:p w:rsidR="00B16B28" w:rsidRDefault="00B16B28" w:rsidP="00271D8D">
            <w:pPr>
              <w:pStyle w:val="a7"/>
            </w:pPr>
            <w:r>
              <w:t xml:space="preserve">За </w:t>
            </w:r>
            <w:r w:rsidR="00271D8D">
              <w:t xml:space="preserve">руководство </w:t>
            </w:r>
            <w:r>
              <w:t>выборн</w:t>
            </w:r>
            <w:r w:rsidR="00271D8D">
              <w:t xml:space="preserve">ых </w:t>
            </w:r>
            <w:r>
              <w:t xml:space="preserve"> орган</w:t>
            </w:r>
            <w:r w:rsidR="00271D8D">
              <w:t xml:space="preserve">ов </w:t>
            </w:r>
            <w:r w:rsidR="000124AC">
              <w:t>(Совет школы, Общественный совет)</w:t>
            </w:r>
            <w:r>
              <w:t>, комисси</w:t>
            </w:r>
            <w:r w:rsidR="00271D8D">
              <w:t>й</w:t>
            </w:r>
            <w:r w:rsidR="000124AC">
              <w:t>,</w:t>
            </w:r>
            <w:r w:rsidR="00271D8D">
              <w:t xml:space="preserve"> участие в них, </w:t>
            </w:r>
            <w:r w:rsidR="000124AC">
              <w:t>выполнение обязанностей секретаря педсовета</w:t>
            </w:r>
          </w:p>
        </w:tc>
        <w:tc>
          <w:tcPr>
            <w:tcW w:w="3191" w:type="dxa"/>
          </w:tcPr>
          <w:p w:rsidR="00B16B28" w:rsidRDefault="00B16B28" w:rsidP="00C61569">
            <w:pPr>
              <w:pStyle w:val="a7"/>
              <w:jc w:val="center"/>
            </w:pPr>
            <w:r>
              <w:t xml:space="preserve">До </w:t>
            </w:r>
            <w:r w:rsidR="000124AC">
              <w:t>5 %</w:t>
            </w:r>
          </w:p>
        </w:tc>
      </w:tr>
      <w:tr w:rsidR="00271D8D" w:rsidRPr="000124AC" w:rsidTr="00441B82">
        <w:tc>
          <w:tcPr>
            <w:tcW w:w="540" w:type="dxa"/>
          </w:tcPr>
          <w:p w:rsidR="00271D8D" w:rsidRPr="00C61569" w:rsidRDefault="00BC6EE6" w:rsidP="00C61569">
            <w:pPr>
              <w:pStyle w:val="a7"/>
              <w:jc w:val="center"/>
            </w:pPr>
            <w:r>
              <w:t>10</w:t>
            </w:r>
          </w:p>
        </w:tc>
        <w:tc>
          <w:tcPr>
            <w:tcW w:w="5840" w:type="dxa"/>
          </w:tcPr>
          <w:p w:rsidR="00271D8D" w:rsidRPr="00441B82" w:rsidRDefault="00271D8D" w:rsidP="00BC6EE6">
            <w:pPr>
              <w:pStyle w:val="a7"/>
              <w:rPr>
                <w:sz w:val="22"/>
                <w:szCs w:val="22"/>
              </w:rPr>
            </w:pPr>
            <w:r w:rsidRPr="00441B82">
              <w:rPr>
                <w:sz w:val="22"/>
                <w:szCs w:val="22"/>
              </w:rPr>
              <w:t>За организацию горячего питания</w:t>
            </w:r>
            <w:r w:rsidR="00BC6EE6" w:rsidRPr="00441B82">
              <w:rPr>
                <w:sz w:val="22"/>
                <w:szCs w:val="22"/>
              </w:rPr>
              <w:t>, ведение документации по питанию, составление ежемесячной отчетности</w:t>
            </w:r>
          </w:p>
        </w:tc>
        <w:tc>
          <w:tcPr>
            <w:tcW w:w="3191" w:type="dxa"/>
          </w:tcPr>
          <w:p w:rsidR="00271D8D" w:rsidRDefault="00BC6EE6" w:rsidP="00C61569">
            <w:pPr>
              <w:pStyle w:val="a7"/>
              <w:jc w:val="center"/>
            </w:pPr>
            <w:r>
              <w:t>До 2</w:t>
            </w:r>
            <w:r w:rsidR="00271D8D">
              <w:t>0%</w:t>
            </w:r>
          </w:p>
        </w:tc>
      </w:tr>
      <w:tr w:rsidR="000124AC" w:rsidRPr="000124AC" w:rsidTr="00441B82">
        <w:tc>
          <w:tcPr>
            <w:tcW w:w="540" w:type="dxa"/>
          </w:tcPr>
          <w:p w:rsidR="000124AC" w:rsidRPr="00C61569" w:rsidRDefault="00BC6EE6" w:rsidP="00C61569">
            <w:pPr>
              <w:pStyle w:val="a7"/>
              <w:jc w:val="center"/>
            </w:pPr>
            <w:r>
              <w:t>11</w:t>
            </w:r>
          </w:p>
        </w:tc>
        <w:tc>
          <w:tcPr>
            <w:tcW w:w="5840" w:type="dxa"/>
          </w:tcPr>
          <w:p w:rsidR="000124AC" w:rsidRDefault="000124AC" w:rsidP="00241335">
            <w:pPr>
              <w:pStyle w:val="a7"/>
            </w:pPr>
            <w:r>
              <w:t>За работу по инвентаризации</w:t>
            </w:r>
          </w:p>
        </w:tc>
        <w:tc>
          <w:tcPr>
            <w:tcW w:w="3191" w:type="dxa"/>
          </w:tcPr>
          <w:p w:rsidR="000124AC" w:rsidRDefault="000124AC" w:rsidP="00C61569">
            <w:pPr>
              <w:pStyle w:val="a7"/>
              <w:jc w:val="center"/>
            </w:pPr>
            <w:r>
              <w:t>До 50%</w:t>
            </w:r>
          </w:p>
        </w:tc>
      </w:tr>
      <w:tr w:rsidR="00241335" w:rsidRPr="00241335" w:rsidTr="00441B82">
        <w:tc>
          <w:tcPr>
            <w:tcW w:w="540" w:type="dxa"/>
          </w:tcPr>
          <w:p w:rsidR="00C61569" w:rsidRPr="00C61569" w:rsidRDefault="00BC6EE6" w:rsidP="00C61569">
            <w:pPr>
              <w:pStyle w:val="a7"/>
              <w:jc w:val="center"/>
            </w:pPr>
            <w:r>
              <w:t>12</w:t>
            </w:r>
          </w:p>
        </w:tc>
        <w:tc>
          <w:tcPr>
            <w:tcW w:w="5840" w:type="dxa"/>
          </w:tcPr>
          <w:p w:rsidR="00C61569" w:rsidRPr="00241335" w:rsidRDefault="00241335" w:rsidP="00241335">
            <w:pPr>
              <w:pStyle w:val="a7"/>
            </w:pPr>
            <w:r>
              <w:t xml:space="preserve">За обновление </w:t>
            </w:r>
            <w:r>
              <w:rPr>
                <w:lang w:val="en-US"/>
              </w:rPr>
              <w:t>WEB</w:t>
            </w:r>
            <w:r>
              <w:t>-сайта школы</w:t>
            </w:r>
          </w:p>
        </w:tc>
        <w:tc>
          <w:tcPr>
            <w:tcW w:w="3191" w:type="dxa"/>
          </w:tcPr>
          <w:p w:rsidR="00C61569" w:rsidRPr="00C61569" w:rsidRDefault="00A20FC3" w:rsidP="00C61569">
            <w:pPr>
              <w:pStyle w:val="a7"/>
              <w:jc w:val="center"/>
            </w:pPr>
            <w:r>
              <w:t xml:space="preserve">До </w:t>
            </w:r>
            <w:r w:rsidR="00241335">
              <w:t>30%</w:t>
            </w:r>
          </w:p>
        </w:tc>
      </w:tr>
      <w:tr w:rsidR="00D14F02" w:rsidRPr="00A20FC3" w:rsidTr="00441B82">
        <w:tc>
          <w:tcPr>
            <w:tcW w:w="540" w:type="dxa"/>
          </w:tcPr>
          <w:p w:rsidR="00D14F02" w:rsidRPr="00C61569" w:rsidRDefault="00BC6EE6" w:rsidP="00C61569">
            <w:pPr>
              <w:pStyle w:val="a7"/>
              <w:jc w:val="center"/>
            </w:pPr>
            <w:r>
              <w:t>13</w:t>
            </w:r>
          </w:p>
        </w:tc>
        <w:tc>
          <w:tcPr>
            <w:tcW w:w="5840" w:type="dxa"/>
          </w:tcPr>
          <w:p w:rsidR="00D14F02" w:rsidRPr="00441B82" w:rsidRDefault="00D14F02" w:rsidP="00B3589A">
            <w:pPr>
              <w:pStyle w:val="a7"/>
              <w:rPr>
                <w:sz w:val="22"/>
                <w:szCs w:val="22"/>
              </w:rPr>
            </w:pPr>
            <w:r w:rsidRPr="00441B82">
              <w:rPr>
                <w:sz w:val="22"/>
                <w:szCs w:val="22"/>
              </w:rPr>
              <w:t>За проведение ремонтных работ и работ по благоустройству территории школы, связанные с обеспечением образовательного процесса</w:t>
            </w:r>
            <w:r w:rsidR="00737237" w:rsidRPr="00441B82">
              <w:rPr>
                <w:sz w:val="22"/>
                <w:szCs w:val="22"/>
              </w:rPr>
              <w:t>, активное участие в подготовке учреждения к новому учебному году</w:t>
            </w:r>
          </w:p>
        </w:tc>
        <w:tc>
          <w:tcPr>
            <w:tcW w:w="3191" w:type="dxa"/>
          </w:tcPr>
          <w:p w:rsidR="00D14F02" w:rsidRDefault="00D14F02" w:rsidP="00C61569">
            <w:pPr>
              <w:pStyle w:val="a7"/>
              <w:jc w:val="center"/>
            </w:pPr>
            <w:r>
              <w:t>До 50%</w:t>
            </w:r>
          </w:p>
        </w:tc>
      </w:tr>
      <w:tr w:rsidR="00D14F02" w:rsidRPr="00A20FC3" w:rsidTr="00441B82">
        <w:tc>
          <w:tcPr>
            <w:tcW w:w="540" w:type="dxa"/>
          </w:tcPr>
          <w:p w:rsidR="00D14F02" w:rsidRDefault="00BC6EE6" w:rsidP="00C61569">
            <w:pPr>
              <w:pStyle w:val="a7"/>
              <w:jc w:val="center"/>
            </w:pPr>
            <w:r>
              <w:t>14</w:t>
            </w:r>
          </w:p>
        </w:tc>
        <w:tc>
          <w:tcPr>
            <w:tcW w:w="5840" w:type="dxa"/>
          </w:tcPr>
          <w:p w:rsidR="00D14F02" w:rsidRDefault="00A319D8" w:rsidP="00A20FC3">
            <w:pPr>
              <w:pStyle w:val="a7"/>
            </w:pPr>
            <w:r>
              <w:t>За наставничество</w:t>
            </w:r>
          </w:p>
        </w:tc>
        <w:tc>
          <w:tcPr>
            <w:tcW w:w="3191" w:type="dxa"/>
          </w:tcPr>
          <w:p w:rsidR="00D14F02" w:rsidRDefault="00D14F02" w:rsidP="00C61569">
            <w:pPr>
              <w:pStyle w:val="a7"/>
              <w:jc w:val="center"/>
            </w:pPr>
            <w:r>
              <w:t>До 10%</w:t>
            </w:r>
          </w:p>
        </w:tc>
      </w:tr>
      <w:tr w:rsidR="00C94709" w:rsidRPr="00A20FC3" w:rsidTr="00441B82">
        <w:tc>
          <w:tcPr>
            <w:tcW w:w="540" w:type="dxa"/>
          </w:tcPr>
          <w:p w:rsidR="00C94709" w:rsidRDefault="00C94709" w:rsidP="00C61569">
            <w:pPr>
              <w:pStyle w:val="a7"/>
              <w:jc w:val="center"/>
            </w:pPr>
            <w:r>
              <w:t>15</w:t>
            </w:r>
          </w:p>
        </w:tc>
        <w:tc>
          <w:tcPr>
            <w:tcW w:w="5840" w:type="dxa"/>
          </w:tcPr>
          <w:p w:rsidR="00C94709" w:rsidRDefault="00C94709" w:rsidP="00A20FC3">
            <w:pPr>
              <w:pStyle w:val="a7"/>
            </w:pPr>
            <w:r>
              <w:t>Повышение квалификации</w:t>
            </w:r>
          </w:p>
        </w:tc>
        <w:tc>
          <w:tcPr>
            <w:tcW w:w="3191" w:type="dxa"/>
          </w:tcPr>
          <w:p w:rsidR="00C94709" w:rsidRDefault="00C94709" w:rsidP="00C61569">
            <w:pPr>
              <w:pStyle w:val="a7"/>
              <w:jc w:val="center"/>
            </w:pPr>
            <w:r>
              <w:t>До 20%</w:t>
            </w:r>
          </w:p>
        </w:tc>
      </w:tr>
      <w:tr w:rsidR="00D14F02" w:rsidRPr="00B16B28" w:rsidTr="00441B82">
        <w:tc>
          <w:tcPr>
            <w:tcW w:w="540" w:type="dxa"/>
          </w:tcPr>
          <w:p w:rsidR="00D14F02" w:rsidRDefault="00C94709" w:rsidP="00C61569">
            <w:pPr>
              <w:pStyle w:val="a7"/>
              <w:jc w:val="center"/>
            </w:pPr>
            <w:r>
              <w:lastRenderedPageBreak/>
              <w:t>16</w:t>
            </w:r>
          </w:p>
        </w:tc>
        <w:tc>
          <w:tcPr>
            <w:tcW w:w="5840" w:type="dxa"/>
          </w:tcPr>
          <w:p w:rsidR="00D14F02" w:rsidRDefault="00D14F02" w:rsidP="00A20FC3">
            <w:pPr>
              <w:pStyle w:val="a7"/>
            </w:pPr>
            <w:r>
              <w:t>Выполнение работ, не предусмотренных должностной инструкцией</w:t>
            </w:r>
          </w:p>
        </w:tc>
        <w:tc>
          <w:tcPr>
            <w:tcW w:w="3191" w:type="dxa"/>
          </w:tcPr>
          <w:p w:rsidR="00D14F02" w:rsidRDefault="00D14F02" w:rsidP="00C61569">
            <w:pPr>
              <w:pStyle w:val="a7"/>
              <w:jc w:val="center"/>
            </w:pPr>
            <w:r>
              <w:t>До 50 %</w:t>
            </w:r>
          </w:p>
        </w:tc>
      </w:tr>
      <w:tr w:rsidR="00D14F02" w:rsidRPr="00D14F02" w:rsidTr="00441B82">
        <w:tc>
          <w:tcPr>
            <w:tcW w:w="540" w:type="dxa"/>
          </w:tcPr>
          <w:p w:rsidR="00D14F02" w:rsidRDefault="00C94709" w:rsidP="00C61569">
            <w:pPr>
              <w:pStyle w:val="a7"/>
              <w:jc w:val="center"/>
            </w:pPr>
            <w:r>
              <w:t>17</w:t>
            </w:r>
          </w:p>
        </w:tc>
        <w:tc>
          <w:tcPr>
            <w:tcW w:w="5840" w:type="dxa"/>
          </w:tcPr>
          <w:p w:rsidR="00D14F02" w:rsidRDefault="00D14F02" w:rsidP="00A20FC3">
            <w:pPr>
              <w:pStyle w:val="a7"/>
            </w:pPr>
            <w:r>
              <w:t>Содержание газонов, клумб, разведение комнатных растений, фитодизайн</w:t>
            </w:r>
          </w:p>
        </w:tc>
        <w:tc>
          <w:tcPr>
            <w:tcW w:w="3191" w:type="dxa"/>
          </w:tcPr>
          <w:p w:rsidR="00D14F02" w:rsidRDefault="00D14F02" w:rsidP="00C61569">
            <w:pPr>
              <w:pStyle w:val="a7"/>
              <w:jc w:val="center"/>
            </w:pPr>
            <w:r>
              <w:t>До 30%</w:t>
            </w:r>
          </w:p>
        </w:tc>
      </w:tr>
      <w:tr w:rsidR="007E3BD2" w:rsidRPr="007E3BD2" w:rsidTr="00441B82">
        <w:tc>
          <w:tcPr>
            <w:tcW w:w="540" w:type="dxa"/>
          </w:tcPr>
          <w:p w:rsidR="007E3BD2" w:rsidRDefault="00C94709" w:rsidP="00C61569">
            <w:pPr>
              <w:pStyle w:val="a7"/>
              <w:jc w:val="center"/>
            </w:pPr>
            <w:r>
              <w:t>18</w:t>
            </w:r>
          </w:p>
        </w:tc>
        <w:tc>
          <w:tcPr>
            <w:tcW w:w="5840" w:type="dxa"/>
          </w:tcPr>
          <w:p w:rsidR="007E3BD2" w:rsidRDefault="007E3BD2" w:rsidP="00A319D8">
            <w:pPr>
              <w:pStyle w:val="a7"/>
            </w:pPr>
            <w:r>
              <w:t>За составление отчетов</w:t>
            </w:r>
            <w:r w:rsidR="00A319D8">
              <w:t xml:space="preserve"> </w:t>
            </w:r>
            <w:r w:rsidR="000F417E">
              <w:t xml:space="preserve">(в т. ч. </w:t>
            </w:r>
            <w:r w:rsidR="00A319D8">
              <w:t xml:space="preserve">оформление документации </w:t>
            </w:r>
            <w:r w:rsidR="000F417E">
              <w:t>по выпускным классам)</w:t>
            </w:r>
            <w:r>
              <w:t>, заказов на учебную литературу</w:t>
            </w:r>
          </w:p>
        </w:tc>
        <w:tc>
          <w:tcPr>
            <w:tcW w:w="3191" w:type="dxa"/>
          </w:tcPr>
          <w:p w:rsidR="007E3BD2" w:rsidRDefault="005F6B77" w:rsidP="00A319D8">
            <w:pPr>
              <w:pStyle w:val="a7"/>
              <w:jc w:val="center"/>
            </w:pPr>
            <w:r>
              <w:t>До</w:t>
            </w:r>
            <w:r w:rsidR="00A319D8">
              <w:t>10</w:t>
            </w:r>
            <w:r>
              <w:t xml:space="preserve"> %</w:t>
            </w:r>
          </w:p>
        </w:tc>
      </w:tr>
      <w:tr w:rsidR="002E1FEE" w:rsidRPr="002E1FEE" w:rsidTr="00441B82">
        <w:tc>
          <w:tcPr>
            <w:tcW w:w="540" w:type="dxa"/>
          </w:tcPr>
          <w:p w:rsidR="002E1FEE" w:rsidRDefault="00C94709" w:rsidP="00DF2F81">
            <w:pPr>
              <w:pStyle w:val="a7"/>
              <w:jc w:val="center"/>
            </w:pPr>
            <w:r>
              <w:t>19</w:t>
            </w:r>
          </w:p>
        </w:tc>
        <w:tc>
          <w:tcPr>
            <w:tcW w:w="5840" w:type="dxa"/>
          </w:tcPr>
          <w:p w:rsidR="002E1FEE" w:rsidRDefault="002E1FEE" w:rsidP="00DF2F81">
            <w:pPr>
              <w:pStyle w:val="a7"/>
            </w:pPr>
            <w:r>
              <w:t>За активное участие в воспитательном и образовательном процессе, исполнение указаний вышестояших лиц и организаций</w:t>
            </w:r>
          </w:p>
        </w:tc>
        <w:tc>
          <w:tcPr>
            <w:tcW w:w="3191" w:type="dxa"/>
          </w:tcPr>
          <w:p w:rsidR="002E1FEE" w:rsidRDefault="002E1FEE" w:rsidP="00DF2F81">
            <w:pPr>
              <w:pStyle w:val="a7"/>
              <w:jc w:val="center"/>
            </w:pPr>
            <w:r>
              <w:t>До 10%</w:t>
            </w:r>
          </w:p>
        </w:tc>
      </w:tr>
      <w:tr w:rsidR="00DF2F81" w:rsidRPr="002E1FEE" w:rsidTr="00441B82">
        <w:tc>
          <w:tcPr>
            <w:tcW w:w="540" w:type="dxa"/>
          </w:tcPr>
          <w:p w:rsidR="00DF2F81" w:rsidRDefault="00C94709" w:rsidP="00DF2F81">
            <w:pPr>
              <w:pStyle w:val="a7"/>
              <w:jc w:val="center"/>
            </w:pPr>
            <w:r>
              <w:t>20</w:t>
            </w:r>
          </w:p>
        </w:tc>
        <w:tc>
          <w:tcPr>
            <w:tcW w:w="5840" w:type="dxa"/>
          </w:tcPr>
          <w:p w:rsidR="00DF2F81" w:rsidRDefault="000F417E" w:rsidP="00441B82">
            <w:pPr>
              <w:pStyle w:val="a7"/>
              <w:spacing w:before="0" w:beforeAutospacing="0" w:after="0" w:afterAutospacing="0"/>
            </w:pPr>
            <w:r>
              <w:t xml:space="preserve">За классное руководство </w:t>
            </w:r>
          </w:p>
          <w:p w:rsidR="000F417E" w:rsidRDefault="000F417E" w:rsidP="00441B82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в 1-4 классах</w:t>
            </w:r>
          </w:p>
          <w:p w:rsidR="000F417E" w:rsidRDefault="000F417E" w:rsidP="00441B82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в 5-11 классах</w:t>
            </w:r>
          </w:p>
        </w:tc>
        <w:tc>
          <w:tcPr>
            <w:tcW w:w="3191" w:type="dxa"/>
          </w:tcPr>
          <w:p w:rsidR="00441B82" w:rsidRDefault="00441B82" w:rsidP="00441B82">
            <w:pPr>
              <w:pStyle w:val="a7"/>
              <w:spacing w:before="0" w:beforeAutospacing="0" w:after="0" w:afterAutospacing="0"/>
              <w:jc w:val="center"/>
            </w:pPr>
          </w:p>
          <w:p w:rsidR="000F417E" w:rsidRDefault="000F417E" w:rsidP="00441B82">
            <w:pPr>
              <w:pStyle w:val="a7"/>
              <w:spacing w:before="0" w:beforeAutospacing="0" w:after="0" w:afterAutospacing="0"/>
              <w:jc w:val="center"/>
            </w:pPr>
            <w:r>
              <w:t>До 15%</w:t>
            </w:r>
          </w:p>
          <w:p w:rsidR="000F417E" w:rsidRDefault="000F417E" w:rsidP="00441B82">
            <w:pPr>
              <w:pStyle w:val="a7"/>
              <w:spacing w:before="0" w:beforeAutospacing="0" w:after="0" w:afterAutospacing="0"/>
              <w:jc w:val="center"/>
            </w:pPr>
            <w:r>
              <w:t>До 10%</w:t>
            </w:r>
          </w:p>
        </w:tc>
      </w:tr>
      <w:tr w:rsidR="00DF2F81" w:rsidRPr="000F417E" w:rsidTr="00441B82">
        <w:tc>
          <w:tcPr>
            <w:tcW w:w="540" w:type="dxa"/>
          </w:tcPr>
          <w:p w:rsidR="00DF2F81" w:rsidRDefault="00C94709" w:rsidP="00DF2F81">
            <w:pPr>
              <w:pStyle w:val="a7"/>
              <w:jc w:val="center"/>
            </w:pPr>
            <w:r>
              <w:t>21</w:t>
            </w:r>
          </w:p>
        </w:tc>
        <w:tc>
          <w:tcPr>
            <w:tcW w:w="5840" w:type="dxa"/>
          </w:tcPr>
          <w:p w:rsidR="00DF2F81" w:rsidRDefault="000F417E" w:rsidP="00DF2F81">
            <w:pPr>
              <w:pStyle w:val="a7"/>
            </w:pPr>
            <w:r>
              <w:t>За проверку письменных работ учащихся</w:t>
            </w:r>
          </w:p>
        </w:tc>
        <w:tc>
          <w:tcPr>
            <w:tcW w:w="3191" w:type="dxa"/>
          </w:tcPr>
          <w:p w:rsidR="00DF2F81" w:rsidRPr="004E2FC5" w:rsidRDefault="004E2FC5" w:rsidP="004E2FC5">
            <w:pPr>
              <w:pStyle w:val="a7"/>
              <w:jc w:val="center"/>
            </w:pPr>
            <w:r w:rsidRPr="004E2FC5">
              <w:t>До 15%</w:t>
            </w:r>
          </w:p>
        </w:tc>
      </w:tr>
      <w:tr w:rsidR="00DF2F81" w:rsidRPr="002E1FEE" w:rsidTr="00441B82">
        <w:tc>
          <w:tcPr>
            <w:tcW w:w="540" w:type="dxa"/>
          </w:tcPr>
          <w:p w:rsidR="00DF2F81" w:rsidRDefault="00C94709" w:rsidP="00DF2F81">
            <w:pPr>
              <w:pStyle w:val="a7"/>
              <w:jc w:val="center"/>
            </w:pPr>
            <w:r>
              <w:t>22</w:t>
            </w:r>
          </w:p>
        </w:tc>
        <w:tc>
          <w:tcPr>
            <w:tcW w:w="5840" w:type="dxa"/>
          </w:tcPr>
          <w:p w:rsidR="00DF2F81" w:rsidRDefault="000F417E" w:rsidP="00DF2F81">
            <w:pPr>
              <w:pStyle w:val="a7"/>
            </w:pPr>
            <w:r>
              <w:t>За руководство кружками</w:t>
            </w:r>
          </w:p>
        </w:tc>
        <w:tc>
          <w:tcPr>
            <w:tcW w:w="3191" w:type="dxa"/>
          </w:tcPr>
          <w:p w:rsidR="00DF2F81" w:rsidRDefault="00A319D8" w:rsidP="00DF2F81">
            <w:pPr>
              <w:pStyle w:val="a7"/>
              <w:jc w:val="center"/>
            </w:pPr>
            <w:r>
              <w:t>До 50%</w:t>
            </w:r>
          </w:p>
        </w:tc>
      </w:tr>
      <w:tr w:rsidR="00DF2F81" w:rsidRPr="002E1FEE" w:rsidTr="00441B82">
        <w:tc>
          <w:tcPr>
            <w:tcW w:w="540" w:type="dxa"/>
          </w:tcPr>
          <w:p w:rsidR="00DF2F81" w:rsidRDefault="00C94709" w:rsidP="00DF2F81">
            <w:pPr>
              <w:pStyle w:val="a7"/>
              <w:jc w:val="center"/>
            </w:pPr>
            <w:r>
              <w:t>23</w:t>
            </w:r>
          </w:p>
        </w:tc>
        <w:tc>
          <w:tcPr>
            <w:tcW w:w="5840" w:type="dxa"/>
          </w:tcPr>
          <w:p w:rsidR="00DF2F81" w:rsidRDefault="000F417E" w:rsidP="00DF2F81">
            <w:pPr>
              <w:pStyle w:val="a7"/>
            </w:pPr>
            <w:r>
              <w:t>За заведывание кабинетами</w:t>
            </w:r>
          </w:p>
        </w:tc>
        <w:tc>
          <w:tcPr>
            <w:tcW w:w="3191" w:type="dxa"/>
          </w:tcPr>
          <w:p w:rsidR="00DF2F81" w:rsidRDefault="000F417E" w:rsidP="00DF2F81">
            <w:pPr>
              <w:pStyle w:val="a7"/>
              <w:jc w:val="center"/>
            </w:pPr>
            <w:r>
              <w:t>До 7%</w:t>
            </w:r>
          </w:p>
        </w:tc>
      </w:tr>
      <w:tr w:rsidR="0076141C" w:rsidRPr="0076141C" w:rsidTr="00441B82">
        <w:tc>
          <w:tcPr>
            <w:tcW w:w="540" w:type="dxa"/>
          </w:tcPr>
          <w:p w:rsidR="0076141C" w:rsidRDefault="00C94709" w:rsidP="00DF2F81">
            <w:pPr>
              <w:pStyle w:val="a7"/>
              <w:jc w:val="center"/>
            </w:pPr>
            <w:r>
              <w:t>24</w:t>
            </w:r>
          </w:p>
        </w:tc>
        <w:tc>
          <w:tcPr>
            <w:tcW w:w="5840" w:type="dxa"/>
          </w:tcPr>
          <w:p w:rsidR="0076141C" w:rsidRDefault="0076141C" w:rsidP="00DF2F81">
            <w:pPr>
              <w:pStyle w:val="a7"/>
            </w:pPr>
            <w:r>
              <w:t>За работу инспектором по охране труда, участие в комиссии по охране труда</w:t>
            </w:r>
          </w:p>
        </w:tc>
        <w:tc>
          <w:tcPr>
            <w:tcW w:w="3191" w:type="dxa"/>
          </w:tcPr>
          <w:p w:rsidR="0076141C" w:rsidRDefault="0076141C" w:rsidP="00DF2F81">
            <w:pPr>
              <w:pStyle w:val="a7"/>
              <w:jc w:val="center"/>
            </w:pPr>
            <w:r>
              <w:t>До 20 %</w:t>
            </w:r>
          </w:p>
        </w:tc>
      </w:tr>
      <w:tr w:rsidR="00AF0C9D" w:rsidRPr="0076141C" w:rsidTr="00441B82">
        <w:tc>
          <w:tcPr>
            <w:tcW w:w="540" w:type="dxa"/>
          </w:tcPr>
          <w:p w:rsidR="00AF0C9D" w:rsidRDefault="00C94709" w:rsidP="00DF2F81">
            <w:pPr>
              <w:pStyle w:val="a7"/>
              <w:jc w:val="center"/>
            </w:pPr>
            <w:r>
              <w:t>25</w:t>
            </w:r>
          </w:p>
        </w:tc>
        <w:tc>
          <w:tcPr>
            <w:tcW w:w="5840" w:type="dxa"/>
          </w:tcPr>
          <w:p w:rsidR="00AF0C9D" w:rsidRDefault="00737237" w:rsidP="00737237">
            <w:pPr>
              <w:pStyle w:val="a7"/>
            </w:pPr>
            <w:r>
              <w:t>За о</w:t>
            </w:r>
            <w:r w:rsidR="00AF0C9D">
              <w:t>рганизаци</w:t>
            </w:r>
            <w:r>
              <w:t>ю</w:t>
            </w:r>
            <w:r w:rsidR="00AF0C9D">
              <w:t xml:space="preserve"> подвоза детей</w:t>
            </w:r>
          </w:p>
        </w:tc>
        <w:tc>
          <w:tcPr>
            <w:tcW w:w="3191" w:type="dxa"/>
          </w:tcPr>
          <w:p w:rsidR="00AF0C9D" w:rsidRDefault="00AF0C9D" w:rsidP="00AF0C9D">
            <w:pPr>
              <w:pStyle w:val="a7"/>
              <w:jc w:val="center"/>
            </w:pPr>
            <w:r>
              <w:t>До 50 %</w:t>
            </w:r>
          </w:p>
        </w:tc>
      </w:tr>
      <w:tr w:rsidR="00AB41CF" w:rsidRPr="00AB41CF" w:rsidTr="00441B82">
        <w:tc>
          <w:tcPr>
            <w:tcW w:w="540" w:type="dxa"/>
          </w:tcPr>
          <w:p w:rsidR="00AB41CF" w:rsidRDefault="00C94709" w:rsidP="00DF2F81">
            <w:pPr>
              <w:pStyle w:val="a7"/>
              <w:jc w:val="center"/>
            </w:pPr>
            <w:r>
              <w:t>26</w:t>
            </w:r>
          </w:p>
        </w:tc>
        <w:tc>
          <w:tcPr>
            <w:tcW w:w="5840" w:type="dxa"/>
          </w:tcPr>
          <w:p w:rsidR="00AB41CF" w:rsidRDefault="00AB41CF" w:rsidP="00DF2F81">
            <w:pPr>
              <w:pStyle w:val="a7"/>
            </w:pPr>
            <w:r>
              <w:t>За работу по социальной защите</w:t>
            </w:r>
          </w:p>
        </w:tc>
        <w:tc>
          <w:tcPr>
            <w:tcW w:w="3191" w:type="dxa"/>
          </w:tcPr>
          <w:p w:rsidR="00AB41CF" w:rsidRDefault="00AB41CF" w:rsidP="00AF0C9D">
            <w:pPr>
              <w:pStyle w:val="a7"/>
              <w:jc w:val="center"/>
            </w:pPr>
            <w:r>
              <w:t>До 10 %</w:t>
            </w:r>
          </w:p>
        </w:tc>
      </w:tr>
      <w:tr w:rsidR="00BC6EE6" w:rsidRPr="00BC6EE6" w:rsidTr="00441B82">
        <w:tc>
          <w:tcPr>
            <w:tcW w:w="540" w:type="dxa"/>
          </w:tcPr>
          <w:p w:rsidR="00BC6EE6" w:rsidRDefault="00C94709" w:rsidP="00DF2F81">
            <w:pPr>
              <w:pStyle w:val="a7"/>
              <w:jc w:val="center"/>
            </w:pPr>
            <w:r>
              <w:t>27</w:t>
            </w:r>
          </w:p>
        </w:tc>
        <w:tc>
          <w:tcPr>
            <w:tcW w:w="5840" w:type="dxa"/>
          </w:tcPr>
          <w:p w:rsidR="00BC6EE6" w:rsidRDefault="00BC6EE6" w:rsidP="00DF2F81">
            <w:pPr>
              <w:pStyle w:val="a7"/>
            </w:pPr>
            <w:r>
              <w:t>За обслуживание вычислительной техники без привлечения других специалистов за каждый технически исправный и эксплуатируемый компьютер</w:t>
            </w:r>
          </w:p>
        </w:tc>
        <w:tc>
          <w:tcPr>
            <w:tcW w:w="3191" w:type="dxa"/>
          </w:tcPr>
          <w:p w:rsidR="00BC6EE6" w:rsidRDefault="00BC6EE6" w:rsidP="00AF0C9D">
            <w:pPr>
              <w:pStyle w:val="a7"/>
              <w:jc w:val="center"/>
            </w:pPr>
            <w:r>
              <w:t>До 5%</w:t>
            </w:r>
          </w:p>
        </w:tc>
      </w:tr>
      <w:tr w:rsidR="00BC6EE6" w:rsidRPr="00BC6EE6" w:rsidTr="00441B82">
        <w:tc>
          <w:tcPr>
            <w:tcW w:w="540" w:type="dxa"/>
          </w:tcPr>
          <w:p w:rsidR="00BC6EE6" w:rsidRDefault="00C94709" w:rsidP="00DF2F81">
            <w:pPr>
              <w:pStyle w:val="a7"/>
              <w:jc w:val="center"/>
            </w:pPr>
            <w:r>
              <w:t>28</w:t>
            </w:r>
          </w:p>
        </w:tc>
        <w:tc>
          <w:tcPr>
            <w:tcW w:w="5840" w:type="dxa"/>
          </w:tcPr>
          <w:p w:rsidR="00BC6EE6" w:rsidRDefault="00BC6EE6" w:rsidP="00DF2F81">
            <w:pPr>
              <w:pStyle w:val="a7"/>
            </w:pPr>
            <w:r>
              <w:t>За создание и обновление электронной базы данных на участников образовательного процесса, внедрение ИКТ в управленческой деятельности, делопроизводство, за обеспечение технической возможности документооборота по электронной почте (электронного документооборота), за сопровождение пакета СБППО (программное обеспечение),</w:t>
            </w:r>
          </w:p>
        </w:tc>
        <w:tc>
          <w:tcPr>
            <w:tcW w:w="3191" w:type="dxa"/>
          </w:tcPr>
          <w:p w:rsidR="00BC6EE6" w:rsidRDefault="00BC6EE6" w:rsidP="00AF0C9D">
            <w:pPr>
              <w:pStyle w:val="a7"/>
              <w:jc w:val="center"/>
            </w:pPr>
            <w:r>
              <w:t>До 100%</w:t>
            </w:r>
          </w:p>
        </w:tc>
      </w:tr>
      <w:tr w:rsidR="00AF0C9D" w:rsidRPr="0076141C" w:rsidTr="002F28C1">
        <w:tc>
          <w:tcPr>
            <w:tcW w:w="9571" w:type="dxa"/>
            <w:gridSpan w:val="3"/>
          </w:tcPr>
          <w:p w:rsidR="00AF0C9D" w:rsidRDefault="00AF0C9D" w:rsidP="00AF0C9D">
            <w:pPr>
              <w:pStyle w:val="a7"/>
              <w:jc w:val="center"/>
            </w:pPr>
            <w:r>
              <w:t>ПО МЕСТНОМУ БЮДЖЕТУ</w:t>
            </w:r>
          </w:p>
        </w:tc>
      </w:tr>
      <w:tr w:rsidR="00AF0C9D" w:rsidRPr="00AF0C9D" w:rsidTr="00441B82">
        <w:tc>
          <w:tcPr>
            <w:tcW w:w="540" w:type="dxa"/>
          </w:tcPr>
          <w:p w:rsidR="00AF0C9D" w:rsidRDefault="00737237" w:rsidP="00DF2F81">
            <w:pPr>
              <w:pStyle w:val="a7"/>
              <w:jc w:val="center"/>
            </w:pPr>
            <w:r>
              <w:t>1</w:t>
            </w:r>
          </w:p>
        </w:tc>
        <w:tc>
          <w:tcPr>
            <w:tcW w:w="5840" w:type="dxa"/>
          </w:tcPr>
          <w:p w:rsidR="00AF0C9D" w:rsidRDefault="00AF0C9D" w:rsidP="00DF2F81">
            <w:pPr>
              <w:pStyle w:val="a7"/>
            </w:pPr>
            <w:r>
              <w:t>Активное участие в подготовке учреждения к новому учебному году</w:t>
            </w:r>
          </w:p>
        </w:tc>
        <w:tc>
          <w:tcPr>
            <w:tcW w:w="3191" w:type="dxa"/>
          </w:tcPr>
          <w:p w:rsidR="00AF0C9D" w:rsidRDefault="00AF0C9D" w:rsidP="00AF0C9D">
            <w:pPr>
              <w:pStyle w:val="a7"/>
              <w:jc w:val="center"/>
            </w:pPr>
            <w:r>
              <w:t>До 10 %</w:t>
            </w:r>
          </w:p>
        </w:tc>
      </w:tr>
      <w:tr w:rsidR="00AF0C9D" w:rsidRPr="00AF0C9D" w:rsidTr="00441B82">
        <w:tc>
          <w:tcPr>
            <w:tcW w:w="540" w:type="dxa"/>
          </w:tcPr>
          <w:p w:rsidR="00AF0C9D" w:rsidRDefault="00737237" w:rsidP="00DF2F81">
            <w:pPr>
              <w:pStyle w:val="a7"/>
              <w:jc w:val="center"/>
            </w:pPr>
            <w:r>
              <w:t>2</w:t>
            </w:r>
          </w:p>
        </w:tc>
        <w:tc>
          <w:tcPr>
            <w:tcW w:w="5840" w:type="dxa"/>
          </w:tcPr>
          <w:p w:rsidR="00AF0C9D" w:rsidRDefault="00AB41CF" w:rsidP="00DF2F81">
            <w:pPr>
              <w:pStyle w:val="a7"/>
            </w:pPr>
            <w:r>
              <w:t>За проведение ремонтных работ и работ по благоустройству территории школы, связанные с обеспечением образовательного процесса</w:t>
            </w:r>
          </w:p>
        </w:tc>
        <w:tc>
          <w:tcPr>
            <w:tcW w:w="3191" w:type="dxa"/>
          </w:tcPr>
          <w:p w:rsidR="00AF0C9D" w:rsidRDefault="00AB41CF" w:rsidP="00AF0C9D">
            <w:pPr>
              <w:pStyle w:val="a7"/>
              <w:jc w:val="center"/>
            </w:pPr>
            <w:r>
              <w:t>До 20 %</w:t>
            </w:r>
          </w:p>
        </w:tc>
      </w:tr>
      <w:tr w:rsidR="00AB41CF" w:rsidRPr="00AB41CF" w:rsidTr="00441B82">
        <w:tc>
          <w:tcPr>
            <w:tcW w:w="540" w:type="dxa"/>
          </w:tcPr>
          <w:p w:rsidR="00AB41CF" w:rsidRDefault="00737237" w:rsidP="00DF2F81">
            <w:pPr>
              <w:pStyle w:val="a7"/>
              <w:jc w:val="center"/>
            </w:pPr>
            <w:r>
              <w:t>3</w:t>
            </w:r>
          </w:p>
        </w:tc>
        <w:tc>
          <w:tcPr>
            <w:tcW w:w="5840" w:type="dxa"/>
          </w:tcPr>
          <w:p w:rsidR="00AB41CF" w:rsidRDefault="00AB41CF" w:rsidP="00DF2F81">
            <w:pPr>
              <w:pStyle w:val="a7"/>
            </w:pPr>
            <w:r>
              <w:t>За привлечение технического и обслуживающего персонала к дополнительным работам, не связанным с основными обязанностями</w:t>
            </w:r>
          </w:p>
        </w:tc>
        <w:tc>
          <w:tcPr>
            <w:tcW w:w="3191" w:type="dxa"/>
          </w:tcPr>
          <w:p w:rsidR="00AB41CF" w:rsidRDefault="00AB41CF" w:rsidP="00AF0C9D">
            <w:pPr>
              <w:pStyle w:val="a7"/>
              <w:jc w:val="center"/>
            </w:pPr>
            <w:r>
              <w:t>До 50 %</w:t>
            </w:r>
          </w:p>
        </w:tc>
      </w:tr>
    </w:tbl>
    <w:p w:rsidR="00C61569" w:rsidRPr="00186D50" w:rsidRDefault="00C61569" w:rsidP="00DF2F81">
      <w:pPr>
        <w:pStyle w:val="a7"/>
        <w:jc w:val="center"/>
        <w:rPr>
          <w:rFonts w:ascii="Arial" w:hAnsi="Arial" w:cs="Arial"/>
          <w:b/>
          <w:color w:val="804040"/>
          <w:sz w:val="28"/>
          <w:szCs w:val="28"/>
        </w:rPr>
      </w:pPr>
    </w:p>
    <w:p w:rsidR="00A14E85" w:rsidRDefault="00A14E85" w:rsidP="00A14E85">
      <w:pPr>
        <w:autoSpaceDE w:val="0"/>
        <w:autoSpaceDN w:val="0"/>
        <w:adjustRightInd w:val="0"/>
        <w:ind w:right="-261"/>
        <w:rPr>
          <w:b/>
          <w:sz w:val="24"/>
          <w:szCs w:val="24"/>
          <w:lang w:val="ru-RU"/>
        </w:rPr>
      </w:pPr>
    </w:p>
    <w:p w:rsidR="00B3589A" w:rsidRDefault="00B3589A" w:rsidP="00A14E85">
      <w:pPr>
        <w:autoSpaceDE w:val="0"/>
        <w:autoSpaceDN w:val="0"/>
        <w:adjustRightInd w:val="0"/>
        <w:ind w:right="-261"/>
        <w:rPr>
          <w:b/>
          <w:sz w:val="24"/>
          <w:szCs w:val="24"/>
          <w:lang w:val="ru-RU"/>
        </w:rPr>
      </w:pPr>
    </w:p>
    <w:p w:rsidR="00B3589A" w:rsidRDefault="00B3589A" w:rsidP="00A14E85">
      <w:pPr>
        <w:autoSpaceDE w:val="0"/>
        <w:autoSpaceDN w:val="0"/>
        <w:adjustRightInd w:val="0"/>
        <w:ind w:right="-261"/>
        <w:rPr>
          <w:b/>
          <w:sz w:val="24"/>
          <w:szCs w:val="24"/>
          <w:lang w:val="ru-RU"/>
        </w:rPr>
      </w:pPr>
    </w:p>
    <w:p w:rsidR="00B3589A" w:rsidRDefault="00B3589A" w:rsidP="00A14E85">
      <w:pPr>
        <w:autoSpaceDE w:val="0"/>
        <w:autoSpaceDN w:val="0"/>
        <w:adjustRightInd w:val="0"/>
        <w:ind w:right="-261"/>
        <w:rPr>
          <w:b/>
          <w:sz w:val="24"/>
          <w:szCs w:val="24"/>
          <w:lang w:val="ru-RU"/>
        </w:rPr>
      </w:pPr>
    </w:p>
    <w:p w:rsidR="00B3589A" w:rsidRDefault="00B3589A" w:rsidP="00A14E85">
      <w:pPr>
        <w:autoSpaceDE w:val="0"/>
        <w:autoSpaceDN w:val="0"/>
        <w:adjustRightInd w:val="0"/>
        <w:ind w:right="-261"/>
        <w:rPr>
          <w:b/>
          <w:sz w:val="24"/>
          <w:szCs w:val="24"/>
          <w:lang w:val="ru-RU"/>
        </w:rPr>
      </w:pPr>
    </w:p>
    <w:p w:rsidR="00B3589A" w:rsidRDefault="00B3589A" w:rsidP="00A14E85">
      <w:pPr>
        <w:autoSpaceDE w:val="0"/>
        <w:autoSpaceDN w:val="0"/>
        <w:adjustRightInd w:val="0"/>
        <w:ind w:right="-261"/>
        <w:rPr>
          <w:b/>
          <w:sz w:val="24"/>
          <w:szCs w:val="24"/>
          <w:lang w:val="ru-RU"/>
        </w:rPr>
      </w:pPr>
    </w:p>
    <w:p w:rsidR="00B3589A" w:rsidRDefault="00B3589A" w:rsidP="00A14E85">
      <w:pPr>
        <w:autoSpaceDE w:val="0"/>
        <w:autoSpaceDN w:val="0"/>
        <w:adjustRightInd w:val="0"/>
        <w:ind w:right="-261"/>
        <w:rPr>
          <w:b/>
          <w:sz w:val="24"/>
          <w:szCs w:val="24"/>
          <w:lang w:val="ru-RU"/>
        </w:rPr>
      </w:pPr>
    </w:p>
    <w:p w:rsidR="00B3589A" w:rsidRDefault="00B3589A" w:rsidP="00A14E85">
      <w:pPr>
        <w:autoSpaceDE w:val="0"/>
        <w:autoSpaceDN w:val="0"/>
        <w:adjustRightInd w:val="0"/>
        <w:ind w:right="-261"/>
        <w:rPr>
          <w:b/>
          <w:sz w:val="24"/>
          <w:szCs w:val="24"/>
          <w:lang w:val="ru-RU"/>
        </w:rPr>
      </w:pPr>
    </w:p>
    <w:p w:rsidR="00B3589A" w:rsidRDefault="00B3589A" w:rsidP="00A14E85">
      <w:pPr>
        <w:autoSpaceDE w:val="0"/>
        <w:autoSpaceDN w:val="0"/>
        <w:adjustRightInd w:val="0"/>
        <w:ind w:right="-261"/>
        <w:rPr>
          <w:b/>
          <w:sz w:val="24"/>
          <w:szCs w:val="24"/>
          <w:lang w:val="ru-RU"/>
        </w:rPr>
      </w:pPr>
    </w:p>
    <w:p w:rsidR="00B3589A" w:rsidRDefault="00B3589A" w:rsidP="00A14E85">
      <w:pPr>
        <w:autoSpaceDE w:val="0"/>
        <w:autoSpaceDN w:val="0"/>
        <w:adjustRightInd w:val="0"/>
        <w:ind w:right="-261"/>
        <w:rPr>
          <w:b/>
          <w:sz w:val="24"/>
          <w:szCs w:val="24"/>
          <w:lang w:val="ru-RU"/>
        </w:rPr>
      </w:pPr>
    </w:p>
    <w:p w:rsidR="00B3589A" w:rsidRDefault="00B3589A" w:rsidP="00A14E85">
      <w:pPr>
        <w:autoSpaceDE w:val="0"/>
        <w:autoSpaceDN w:val="0"/>
        <w:adjustRightInd w:val="0"/>
        <w:ind w:right="-261"/>
        <w:rPr>
          <w:b/>
          <w:sz w:val="24"/>
          <w:szCs w:val="24"/>
          <w:lang w:val="ru-RU"/>
        </w:rPr>
      </w:pPr>
    </w:p>
    <w:p w:rsidR="00B3589A" w:rsidRDefault="00B3589A" w:rsidP="00B3589A">
      <w:pPr>
        <w:pStyle w:val="a7"/>
        <w:jc w:val="right"/>
        <w:rPr>
          <w:b/>
          <w:sz w:val="28"/>
          <w:szCs w:val="28"/>
        </w:rPr>
      </w:pPr>
    </w:p>
    <w:p w:rsidR="00B3589A" w:rsidRDefault="00B3589A" w:rsidP="00B3589A">
      <w:pPr>
        <w:pStyle w:val="a7"/>
        <w:jc w:val="right"/>
        <w:rPr>
          <w:b/>
          <w:sz w:val="28"/>
          <w:szCs w:val="28"/>
        </w:rPr>
      </w:pPr>
    </w:p>
    <w:p w:rsidR="00B3589A" w:rsidRDefault="00B3589A" w:rsidP="00B3589A">
      <w:pPr>
        <w:pStyle w:val="a7"/>
        <w:jc w:val="right"/>
        <w:rPr>
          <w:b/>
          <w:sz w:val="28"/>
          <w:szCs w:val="28"/>
        </w:rPr>
      </w:pPr>
    </w:p>
    <w:p w:rsidR="00B3589A" w:rsidRDefault="00B3589A" w:rsidP="00B3589A">
      <w:pPr>
        <w:pStyle w:val="a7"/>
        <w:jc w:val="right"/>
        <w:rPr>
          <w:b/>
          <w:sz w:val="28"/>
          <w:szCs w:val="28"/>
        </w:rPr>
      </w:pPr>
    </w:p>
    <w:p w:rsidR="00B3589A" w:rsidRDefault="00B3589A" w:rsidP="00B3589A">
      <w:pPr>
        <w:pStyle w:val="a7"/>
        <w:jc w:val="right"/>
        <w:rPr>
          <w:b/>
          <w:sz w:val="28"/>
          <w:szCs w:val="28"/>
        </w:rPr>
      </w:pPr>
    </w:p>
    <w:p w:rsidR="00BC3D98" w:rsidRPr="006E34F9" w:rsidRDefault="00BC3D98" w:rsidP="00BC3D98">
      <w:pPr>
        <w:pStyle w:val="ad"/>
        <w:rPr>
          <w:sz w:val="28"/>
          <w:szCs w:val="28"/>
        </w:rPr>
      </w:pPr>
    </w:p>
    <w:p w:rsidR="00B3589A" w:rsidRDefault="00B3589A" w:rsidP="00A14E85">
      <w:pPr>
        <w:autoSpaceDE w:val="0"/>
        <w:autoSpaceDN w:val="0"/>
        <w:adjustRightInd w:val="0"/>
        <w:ind w:right="-261"/>
        <w:rPr>
          <w:b/>
          <w:sz w:val="24"/>
          <w:szCs w:val="24"/>
          <w:lang w:val="ru-RU"/>
        </w:rPr>
      </w:pPr>
    </w:p>
    <w:sectPr w:rsidR="00B3589A" w:rsidSect="0032243E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F3" w:rsidRDefault="00266DF3" w:rsidP="000117F9">
      <w:r>
        <w:separator/>
      </w:r>
    </w:p>
  </w:endnote>
  <w:endnote w:type="continuationSeparator" w:id="1">
    <w:p w:rsidR="00266DF3" w:rsidRDefault="00266DF3" w:rsidP="0001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C1" w:rsidRDefault="002F28C1">
    <w:pPr>
      <w:pStyle w:val="aa"/>
      <w:jc w:val="right"/>
    </w:pPr>
    <w:fldSimple w:instr=" PAGE   \* MERGEFORMAT ">
      <w:r w:rsidR="00797556">
        <w:rPr>
          <w:noProof/>
        </w:rPr>
        <w:t>7</w:t>
      </w:r>
    </w:fldSimple>
  </w:p>
  <w:p w:rsidR="002F28C1" w:rsidRDefault="002F28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F3" w:rsidRDefault="00266DF3" w:rsidP="000117F9">
      <w:r>
        <w:separator/>
      </w:r>
    </w:p>
  </w:footnote>
  <w:footnote w:type="continuationSeparator" w:id="1">
    <w:p w:rsidR="00266DF3" w:rsidRDefault="00266DF3" w:rsidP="0001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7AA"/>
    <w:multiLevelType w:val="hybridMultilevel"/>
    <w:tmpl w:val="0BC8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A035F"/>
    <w:multiLevelType w:val="hybridMultilevel"/>
    <w:tmpl w:val="ECCA8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C3ED8"/>
    <w:multiLevelType w:val="hybridMultilevel"/>
    <w:tmpl w:val="45EAB478"/>
    <w:lvl w:ilvl="0" w:tplc="041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03FB6161"/>
    <w:multiLevelType w:val="hybridMultilevel"/>
    <w:tmpl w:val="FF4499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433A3E"/>
    <w:multiLevelType w:val="hybridMultilevel"/>
    <w:tmpl w:val="5298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41A86"/>
    <w:multiLevelType w:val="hybridMultilevel"/>
    <w:tmpl w:val="9B581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779B6"/>
    <w:multiLevelType w:val="hybridMultilevel"/>
    <w:tmpl w:val="145A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45114"/>
    <w:multiLevelType w:val="hybridMultilevel"/>
    <w:tmpl w:val="811A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7601A"/>
    <w:multiLevelType w:val="hybridMultilevel"/>
    <w:tmpl w:val="446C5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CB2FE0"/>
    <w:multiLevelType w:val="hybridMultilevel"/>
    <w:tmpl w:val="DE54E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0458"/>
    <w:multiLevelType w:val="hybridMultilevel"/>
    <w:tmpl w:val="C4600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716EA"/>
    <w:multiLevelType w:val="hybridMultilevel"/>
    <w:tmpl w:val="648A6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F4AB8"/>
    <w:multiLevelType w:val="hybridMultilevel"/>
    <w:tmpl w:val="8EFA8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42CA1"/>
    <w:multiLevelType w:val="hybridMultilevel"/>
    <w:tmpl w:val="A418D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A7AEB"/>
    <w:multiLevelType w:val="hybridMultilevel"/>
    <w:tmpl w:val="9976D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5028F"/>
    <w:multiLevelType w:val="hybridMultilevel"/>
    <w:tmpl w:val="8924945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B236A2C"/>
    <w:multiLevelType w:val="hybridMultilevel"/>
    <w:tmpl w:val="FDDC9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9B4F02"/>
    <w:multiLevelType w:val="hybridMultilevel"/>
    <w:tmpl w:val="ADAA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72DAF"/>
    <w:multiLevelType w:val="hybridMultilevel"/>
    <w:tmpl w:val="8CD2D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84400"/>
    <w:multiLevelType w:val="multilevel"/>
    <w:tmpl w:val="28B40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BA2440B"/>
    <w:multiLevelType w:val="hybridMultilevel"/>
    <w:tmpl w:val="913E7A86"/>
    <w:lvl w:ilvl="0" w:tplc="CA48AE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0A78DE">
      <w:numFmt w:val="none"/>
      <w:lvlText w:val=""/>
      <w:lvlJc w:val="left"/>
      <w:pPr>
        <w:tabs>
          <w:tab w:val="num" w:pos="360"/>
        </w:tabs>
      </w:pPr>
    </w:lvl>
    <w:lvl w:ilvl="2" w:tplc="7A9C3038">
      <w:numFmt w:val="none"/>
      <w:lvlText w:val=""/>
      <w:lvlJc w:val="left"/>
      <w:pPr>
        <w:tabs>
          <w:tab w:val="num" w:pos="360"/>
        </w:tabs>
      </w:pPr>
    </w:lvl>
    <w:lvl w:ilvl="3" w:tplc="3A4E4018">
      <w:numFmt w:val="none"/>
      <w:lvlText w:val=""/>
      <w:lvlJc w:val="left"/>
      <w:pPr>
        <w:tabs>
          <w:tab w:val="num" w:pos="360"/>
        </w:tabs>
      </w:pPr>
    </w:lvl>
    <w:lvl w:ilvl="4" w:tplc="261C66FA">
      <w:numFmt w:val="none"/>
      <w:lvlText w:val=""/>
      <w:lvlJc w:val="left"/>
      <w:pPr>
        <w:tabs>
          <w:tab w:val="num" w:pos="360"/>
        </w:tabs>
      </w:pPr>
    </w:lvl>
    <w:lvl w:ilvl="5" w:tplc="FA38DC60">
      <w:numFmt w:val="none"/>
      <w:lvlText w:val=""/>
      <w:lvlJc w:val="left"/>
      <w:pPr>
        <w:tabs>
          <w:tab w:val="num" w:pos="360"/>
        </w:tabs>
      </w:pPr>
    </w:lvl>
    <w:lvl w:ilvl="6" w:tplc="EB108954">
      <w:numFmt w:val="none"/>
      <w:lvlText w:val=""/>
      <w:lvlJc w:val="left"/>
      <w:pPr>
        <w:tabs>
          <w:tab w:val="num" w:pos="360"/>
        </w:tabs>
      </w:pPr>
    </w:lvl>
    <w:lvl w:ilvl="7" w:tplc="D12E7C00">
      <w:numFmt w:val="none"/>
      <w:lvlText w:val=""/>
      <w:lvlJc w:val="left"/>
      <w:pPr>
        <w:tabs>
          <w:tab w:val="num" w:pos="360"/>
        </w:tabs>
      </w:pPr>
    </w:lvl>
    <w:lvl w:ilvl="8" w:tplc="A5ECD0C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34D030A"/>
    <w:multiLevelType w:val="hybridMultilevel"/>
    <w:tmpl w:val="8CBC8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F7EE7"/>
    <w:multiLevelType w:val="hybridMultilevel"/>
    <w:tmpl w:val="51AA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D7F46"/>
    <w:multiLevelType w:val="hybridMultilevel"/>
    <w:tmpl w:val="E4CC12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752C1D"/>
    <w:multiLevelType w:val="hybridMultilevel"/>
    <w:tmpl w:val="F18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B61FD"/>
    <w:multiLevelType w:val="hybridMultilevel"/>
    <w:tmpl w:val="DD780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53F03"/>
    <w:multiLevelType w:val="hybridMultilevel"/>
    <w:tmpl w:val="867CC82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84262A"/>
    <w:multiLevelType w:val="hybridMultilevel"/>
    <w:tmpl w:val="A9604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063DE"/>
    <w:multiLevelType w:val="hybridMultilevel"/>
    <w:tmpl w:val="A378D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16A45"/>
    <w:multiLevelType w:val="hybridMultilevel"/>
    <w:tmpl w:val="4C68B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A0710"/>
    <w:multiLevelType w:val="hybridMultilevel"/>
    <w:tmpl w:val="5F52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A4A69"/>
    <w:multiLevelType w:val="hybridMultilevel"/>
    <w:tmpl w:val="ADE4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15A33"/>
    <w:multiLevelType w:val="hybridMultilevel"/>
    <w:tmpl w:val="20EC7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D71E0"/>
    <w:multiLevelType w:val="hybridMultilevel"/>
    <w:tmpl w:val="C5969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B3BC7"/>
    <w:multiLevelType w:val="multilevel"/>
    <w:tmpl w:val="4838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20D2E07"/>
    <w:multiLevelType w:val="hybridMultilevel"/>
    <w:tmpl w:val="107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114D9"/>
    <w:multiLevelType w:val="hybridMultilevel"/>
    <w:tmpl w:val="E3F85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82C41"/>
    <w:multiLevelType w:val="hybridMultilevel"/>
    <w:tmpl w:val="0B86581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7E9096D"/>
    <w:multiLevelType w:val="hybridMultilevel"/>
    <w:tmpl w:val="9314E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44E7A"/>
    <w:multiLevelType w:val="hybridMultilevel"/>
    <w:tmpl w:val="AE22D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C4160"/>
    <w:multiLevelType w:val="hybridMultilevel"/>
    <w:tmpl w:val="978EA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22"/>
  </w:num>
  <w:num w:numId="5">
    <w:abstractNumId w:val="35"/>
  </w:num>
  <w:num w:numId="6">
    <w:abstractNumId w:val="4"/>
  </w:num>
  <w:num w:numId="7">
    <w:abstractNumId w:val="15"/>
  </w:num>
  <w:num w:numId="8">
    <w:abstractNumId w:val="31"/>
  </w:num>
  <w:num w:numId="9">
    <w:abstractNumId w:val="17"/>
  </w:num>
  <w:num w:numId="10">
    <w:abstractNumId w:val="16"/>
  </w:num>
  <w:num w:numId="11">
    <w:abstractNumId w:val="20"/>
  </w:num>
  <w:num w:numId="12">
    <w:abstractNumId w:val="19"/>
  </w:num>
  <w:num w:numId="13">
    <w:abstractNumId w:val="28"/>
  </w:num>
  <w:num w:numId="14">
    <w:abstractNumId w:val="1"/>
  </w:num>
  <w:num w:numId="15">
    <w:abstractNumId w:val="24"/>
  </w:num>
  <w:num w:numId="16">
    <w:abstractNumId w:val="27"/>
  </w:num>
  <w:num w:numId="17">
    <w:abstractNumId w:val="34"/>
  </w:num>
  <w:num w:numId="18">
    <w:abstractNumId w:val="39"/>
  </w:num>
  <w:num w:numId="19">
    <w:abstractNumId w:val="2"/>
  </w:num>
  <w:num w:numId="20">
    <w:abstractNumId w:val="26"/>
  </w:num>
  <w:num w:numId="21">
    <w:abstractNumId w:val="12"/>
  </w:num>
  <w:num w:numId="22">
    <w:abstractNumId w:val="40"/>
  </w:num>
  <w:num w:numId="23">
    <w:abstractNumId w:val="25"/>
  </w:num>
  <w:num w:numId="24">
    <w:abstractNumId w:val="13"/>
  </w:num>
  <w:num w:numId="25">
    <w:abstractNumId w:val="32"/>
  </w:num>
  <w:num w:numId="26">
    <w:abstractNumId w:val="5"/>
  </w:num>
  <w:num w:numId="27">
    <w:abstractNumId w:val="38"/>
  </w:num>
  <w:num w:numId="28">
    <w:abstractNumId w:val="18"/>
  </w:num>
  <w:num w:numId="29">
    <w:abstractNumId w:val="11"/>
  </w:num>
  <w:num w:numId="30">
    <w:abstractNumId w:val="0"/>
  </w:num>
  <w:num w:numId="31">
    <w:abstractNumId w:val="33"/>
  </w:num>
  <w:num w:numId="32">
    <w:abstractNumId w:val="36"/>
  </w:num>
  <w:num w:numId="33">
    <w:abstractNumId w:val="29"/>
  </w:num>
  <w:num w:numId="34">
    <w:abstractNumId w:val="37"/>
  </w:num>
  <w:num w:numId="35">
    <w:abstractNumId w:val="9"/>
  </w:num>
  <w:num w:numId="36">
    <w:abstractNumId w:val="14"/>
  </w:num>
  <w:num w:numId="37">
    <w:abstractNumId w:val="23"/>
  </w:num>
  <w:num w:numId="38">
    <w:abstractNumId w:val="3"/>
  </w:num>
  <w:num w:numId="39">
    <w:abstractNumId w:val="6"/>
  </w:num>
  <w:num w:numId="40">
    <w:abstractNumId w:val="2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668"/>
    <w:rsid w:val="00006BF1"/>
    <w:rsid w:val="000111B8"/>
    <w:rsid w:val="000117F9"/>
    <w:rsid w:val="000124AC"/>
    <w:rsid w:val="000133D0"/>
    <w:rsid w:val="000250CD"/>
    <w:rsid w:val="00033871"/>
    <w:rsid w:val="00045B9E"/>
    <w:rsid w:val="0004606D"/>
    <w:rsid w:val="00057E62"/>
    <w:rsid w:val="000626A0"/>
    <w:rsid w:val="00063CDE"/>
    <w:rsid w:val="000704E7"/>
    <w:rsid w:val="00074489"/>
    <w:rsid w:val="000757F2"/>
    <w:rsid w:val="00080303"/>
    <w:rsid w:val="00092C22"/>
    <w:rsid w:val="00093D93"/>
    <w:rsid w:val="000A2240"/>
    <w:rsid w:val="000B1262"/>
    <w:rsid w:val="000B499A"/>
    <w:rsid w:val="000B4AA0"/>
    <w:rsid w:val="000B4B31"/>
    <w:rsid w:val="000C1A3A"/>
    <w:rsid w:val="000D6B87"/>
    <w:rsid w:val="000F417E"/>
    <w:rsid w:val="000F4CF4"/>
    <w:rsid w:val="00101976"/>
    <w:rsid w:val="00103388"/>
    <w:rsid w:val="00104A46"/>
    <w:rsid w:val="00117498"/>
    <w:rsid w:val="00123888"/>
    <w:rsid w:val="00127986"/>
    <w:rsid w:val="00186D50"/>
    <w:rsid w:val="001A3644"/>
    <w:rsid w:val="001B2855"/>
    <w:rsid w:val="001B3B6D"/>
    <w:rsid w:val="001B6A6F"/>
    <w:rsid w:val="001C2EE1"/>
    <w:rsid w:val="001D36EA"/>
    <w:rsid w:val="001E04B2"/>
    <w:rsid w:val="001F23C3"/>
    <w:rsid w:val="001F4724"/>
    <w:rsid w:val="00213407"/>
    <w:rsid w:val="002160E3"/>
    <w:rsid w:val="002243A3"/>
    <w:rsid w:val="002317E0"/>
    <w:rsid w:val="00235A62"/>
    <w:rsid w:val="00241335"/>
    <w:rsid w:val="00242D01"/>
    <w:rsid w:val="0025599F"/>
    <w:rsid w:val="00261260"/>
    <w:rsid w:val="00266DF3"/>
    <w:rsid w:val="00271D8D"/>
    <w:rsid w:val="0028268D"/>
    <w:rsid w:val="00293241"/>
    <w:rsid w:val="00293BC3"/>
    <w:rsid w:val="002A02B2"/>
    <w:rsid w:val="002A08B8"/>
    <w:rsid w:val="002A1E94"/>
    <w:rsid w:val="002B177D"/>
    <w:rsid w:val="002B22CF"/>
    <w:rsid w:val="002C0AB3"/>
    <w:rsid w:val="002E1FEE"/>
    <w:rsid w:val="002E37C7"/>
    <w:rsid w:val="002F28C1"/>
    <w:rsid w:val="002F5765"/>
    <w:rsid w:val="00301D96"/>
    <w:rsid w:val="00302EC4"/>
    <w:rsid w:val="003066F3"/>
    <w:rsid w:val="00311668"/>
    <w:rsid w:val="0031174E"/>
    <w:rsid w:val="003127CB"/>
    <w:rsid w:val="003162A8"/>
    <w:rsid w:val="00317E5E"/>
    <w:rsid w:val="0032243E"/>
    <w:rsid w:val="0034477E"/>
    <w:rsid w:val="00365ED0"/>
    <w:rsid w:val="00375339"/>
    <w:rsid w:val="00393341"/>
    <w:rsid w:val="003A1A95"/>
    <w:rsid w:val="003A6A6B"/>
    <w:rsid w:val="003B6FD7"/>
    <w:rsid w:val="003B7A88"/>
    <w:rsid w:val="003E6C0A"/>
    <w:rsid w:val="00405822"/>
    <w:rsid w:val="004241BC"/>
    <w:rsid w:val="00426EF0"/>
    <w:rsid w:val="00427A28"/>
    <w:rsid w:val="00441B82"/>
    <w:rsid w:val="00443532"/>
    <w:rsid w:val="00453E0D"/>
    <w:rsid w:val="004618BA"/>
    <w:rsid w:val="004648C9"/>
    <w:rsid w:val="004D6264"/>
    <w:rsid w:val="004E2FC5"/>
    <w:rsid w:val="004E5A8A"/>
    <w:rsid w:val="004E62C4"/>
    <w:rsid w:val="00520C5C"/>
    <w:rsid w:val="005240C3"/>
    <w:rsid w:val="005254AB"/>
    <w:rsid w:val="005520A6"/>
    <w:rsid w:val="00557699"/>
    <w:rsid w:val="00571265"/>
    <w:rsid w:val="005739EB"/>
    <w:rsid w:val="0059389C"/>
    <w:rsid w:val="0059728F"/>
    <w:rsid w:val="005B1FD1"/>
    <w:rsid w:val="005C021D"/>
    <w:rsid w:val="005C27A2"/>
    <w:rsid w:val="005D67E0"/>
    <w:rsid w:val="005F584F"/>
    <w:rsid w:val="005F6B77"/>
    <w:rsid w:val="005F7FAD"/>
    <w:rsid w:val="00614285"/>
    <w:rsid w:val="00632750"/>
    <w:rsid w:val="00634E12"/>
    <w:rsid w:val="006401A9"/>
    <w:rsid w:val="00643FF0"/>
    <w:rsid w:val="006578C9"/>
    <w:rsid w:val="0069566C"/>
    <w:rsid w:val="006B0FF4"/>
    <w:rsid w:val="006B6F87"/>
    <w:rsid w:val="006C5041"/>
    <w:rsid w:val="006D2D90"/>
    <w:rsid w:val="006E3444"/>
    <w:rsid w:val="006F6D2B"/>
    <w:rsid w:val="00737237"/>
    <w:rsid w:val="007435AD"/>
    <w:rsid w:val="0076141C"/>
    <w:rsid w:val="00776876"/>
    <w:rsid w:val="007836CC"/>
    <w:rsid w:val="00797556"/>
    <w:rsid w:val="007B1A52"/>
    <w:rsid w:val="007B3050"/>
    <w:rsid w:val="007B43F4"/>
    <w:rsid w:val="007B7592"/>
    <w:rsid w:val="007E3BD2"/>
    <w:rsid w:val="007F34A3"/>
    <w:rsid w:val="008345A8"/>
    <w:rsid w:val="00845BCF"/>
    <w:rsid w:val="008633EB"/>
    <w:rsid w:val="00882595"/>
    <w:rsid w:val="008875B0"/>
    <w:rsid w:val="00887CB5"/>
    <w:rsid w:val="008A09FE"/>
    <w:rsid w:val="008C7A4E"/>
    <w:rsid w:val="008D221A"/>
    <w:rsid w:val="008E28E7"/>
    <w:rsid w:val="00923F61"/>
    <w:rsid w:val="0092430C"/>
    <w:rsid w:val="00926F74"/>
    <w:rsid w:val="00937869"/>
    <w:rsid w:val="00954EC6"/>
    <w:rsid w:val="00961249"/>
    <w:rsid w:val="0096210A"/>
    <w:rsid w:val="009907AB"/>
    <w:rsid w:val="009C4DE0"/>
    <w:rsid w:val="009D2001"/>
    <w:rsid w:val="009D6BCA"/>
    <w:rsid w:val="009E400D"/>
    <w:rsid w:val="00A14490"/>
    <w:rsid w:val="00A14E85"/>
    <w:rsid w:val="00A20FC3"/>
    <w:rsid w:val="00A22911"/>
    <w:rsid w:val="00A22BA9"/>
    <w:rsid w:val="00A319D8"/>
    <w:rsid w:val="00A41258"/>
    <w:rsid w:val="00A57E94"/>
    <w:rsid w:val="00A97336"/>
    <w:rsid w:val="00AB41CF"/>
    <w:rsid w:val="00AB7749"/>
    <w:rsid w:val="00AC5BFF"/>
    <w:rsid w:val="00AD109C"/>
    <w:rsid w:val="00AF0C9D"/>
    <w:rsid w:val="00B06003"/>
    <w:rsid w:val="00B16B28"/>
    <w:rsid w:val="00B3589A"/>
    <w:rsid w:val="00B41CBA"/>
    <w:rsid w:val="00B47470"/>
    <w:rsid w:val="00B61732"/>
    <w:rsid w:val="00B709E5"/>
    <w:rsid w:val="00BB21B3"/>
    <w:rsid w:val="00BB32DA"/>
    <w:rsid w:val="00BC3D98"/>
    <w:rsid w:val="00BC6EE6"/>
    <w:rsid w:val="00BC7771"/>
    <w:rsid w:val="00BD6CD9"/>
    <w:rsid w:val="00BD76E4"/>
    <w:rsid w:val="00BE042B"/>
    <w:rsid w:val="00BF2350"/>
    <w:rsid w:val="00BF3A5F"/>
    <w:rsid w:val="00BF6C5F"/>
    <w:rsid w:val="00C248AF"/>
    <w:rsid w:val="00C329EB"/>
    <w:rsid w:val="00C36F3C"/>
    <w:rsid w:val="00C4387A"/>
    <w:rsid w:val="00C4565C"/>
    <w:rsid w:val="00C51587"/>
    <w:rsid w:val="00C55284"/>
    <w:rsid w:val="00C61569"/>
    <w:rsid w:val="00C74076"/>
    <w:rsid w:val="00C8358A"/>
    <w:rsid w:val="00C94709"/>
    <w:rsid w:val="00CA4119"/>
    <w:rsid w:val="00CA5F3C"/>
    <w:rsid w:val="00CC3DD7"/>
    <w:rsid w:val="00CD0AE2"/>
    <w:rsid w:val="00CD1563"/>
    <w:rsid w:val="00CD1FC3"/>
    <w:rsid w:val="00CD524E"/>
    <w:rsid w:val="00CD7A93"/>
    <w:rsid w:val="00CE6A16"/>
    <w:rsid w:val="00D02937"/>
    <w:rsid w:val="00D03A04"/>
    <w:rsid w:val="00D14F02"/>
    <w:rsid w:val="00D95A0B"/>
    <w:rsid w:val="00DD7A4E"/>
    <w:rsid w:val="00DE06B9"/>
    <w:rsid w:val="00DE1A1A"/>
    <w:rsid w:val="00DE42C8"/>
    <w:rsid w:val="00DF2F81"/>
    <w:rsid w:val="00E061BD"/>
    <w:rsid w:val="00E11F9D"/>
    <w:rsid w:val="00E15AE9"/>
    <w:rsid w:val="00E17E7D"/>
    <w:rsid w:val="00E22095"/>
    <w:rsid w:val="00E25162"/>
    <w:rsid w:val="00E36966"/>
    <w:rsid w:val="00E414C9"/>
    <w:rsid w:val="00E52198"/>
    <w:rsid w:val="00E63126"/>
    <w:rsid w:val="00E63486"/>
    <w:rsid w:val="00E808C6"/>
    <w:rsid w:val="00E81299"/>
    <w:rsid w:val="00E85904"/>
    <w:rsid w:val="00E940E4"/>
    <w:rsid w:val="00EB56E6"/>
    <w:rsid w:val="00EB6B5D"/>
    <w:rsid w:val="00ED7FB7"/>
    <w:rsid w:val="00EE238B"/>
    <w:rsid w:val="00EE67C8"/>
    <w:rsid w:val="00EF1188"/>
    <w:rsid w:val="00F07268"/>
    <w:rsid w:val="00F21D36"/>
    <w:rsid w:val="00F32815"/>
    <w:rsid w:val="00F3674F"/>
    <w:rsid w:val="00F40889"/>
    <w:rsid w:val="00F423D5"/>
    <w:rsid w:val="00F964E8"/>
    <w:rsid w:val="00FB2B39"/>
    <w:rsid w:val="00FC5AED"/>
    <w:rsid w:val="00FD6699"/>
    <w:rsid w:val="00FE1183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68"/>
    <w:rPr>
      <w:rFonts w:ascii="Times New Roman" w:eastAsia="Times New Roman" w:hAnsi="Times New Roman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C0A"/>
    <w:pPr>
      <w:spacing w:before="240" w:after="60" w:line="276" w:lineRule="auto"/>
      <w:outlineLvl w:val="8"/>
    </w:pPr>
    <w:rPr>
      <w:rFonts w:ascii="Cambria" w:hAnsi="Cambria"/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1668"/>
    <w:pPr>
      <w:spacing w:line="360" w:lineRule="auto"/>
      <w:ind w:firstLine="720"/>
      <w:jc w:val="center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311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11668"/>
    <w:pPr>
      <w:widowControl w:val="0"/>
      <w:ind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rsid w:val="0031166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311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E17E7D"/>
    <w:pPr>
      <w:spacing w:before="100" w:beforeAutospacing="1" w:after="100" w:afterAutospacing="1"/>
    </w:pPr>
    <w:rPr>
      <w:sz w:val="27"/>
      <w:szCs w:val="27"/>
      <w:lang w:val="ru-RU"/>
    </w:rPr>
  </w:style>
  <w:style w:type="paragraph" w:styleId="a7">
    <w:name w:val="Normal (Web)"/>
    <w:basedOn w:val="a"/>
    <w:unhideWhenUsed/>
    <w:rsid w:val="00A14E8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A14E85"/>
    <w:rPr>
      <w:i/>
      <w:iCs/>
    </w:rPr>
  </w:style>
  <w:style w:type="character" w:styleId="a9">
    <w:name w:val="Strong"/>
    <w:basedOn w:val="a0"/>
    <w:uiPriority w:val="22"/>
    <w:qFormat/>
    <w:rsid w:val="00A14E85"/>
    <w:rPr>
      <w:b/>
      <w:bCs/>
    </w:rPr>
  </w:style>
  <w:style w:type="paragraph" w:styleId="aa">
    <w:name w:val="footer"/>
    <w:basedOn w:val="a"/>
    <w:link w:val="ab"/>
    <w:uiPriority w:val="99"/>
    <w:unhideWhenUsed/>
    <w:rsid w:val="000117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17F9"/>
    <w:rPr>
      <w:rFonts w:ascii="Times New Roman" w:eastAsia="Times New Roman" w:hAnsi="Times New Roman"/>
      <w:lang w:val="en-GB"/>
    </w:rPr>
  </w:style>
  <w:style w:type="table" w:styleId="ac">
    <w:name w:val="Table Grid"/>
    <w:basedOn w:val="a1"/>
    <w:rsid w:val="00C615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C3D98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923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E6C0A"/>
    <w:rPr>
      <w:rFonts w:ascii="Cambria" w:eastAsia="Times New Roman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88C1D0-F648-4C66-B572-0427C1D2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5534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2009-06-08T06:46:00Z</cp:lastPrinted>
  <dcterms:created xsi:type="dcterms:W3CDTF">2017-07-07T15:03:00Z</dcterms:created>
  <dcterms:modified xsi:type="dcterms:W3CDTF">2017-07-07T15:03:00Z</dcterms:modified>
</cp:coreProperties>
</file>