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7F" w:rsidRDefault="00A7597F" w:rsidP="00A7597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«УТВЕРЖДАЮ»</w:t>
      </w:r>
    </w:p>
    <w:p w:rsidR="00A7597F" w:rsidRDefault="00A7597F" w:rsidP="00A759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И.о. директора</w:t>
      </w:r>
    </w:p>
    <w:p w:rsidR="00A7597F" w:rsidRDefault="00A7597F" w:rsidP="00A759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Пятницкой СОШ</w:t>
      </w:r>
    </w:p>
    <w:p w:rsidR="00A7597F" w:rsidRDefault="00A7597F" w:rsidP="00A7597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 </w:t>
      </w:r>
      <w:r>
        <w:rPr>
          <w:i/>
          <w:sz w:val="28"/>
          <w:szCs w:val="28"/>
        </w:rPr>
        <w:t>З.Н.Васильева</w:t>
      </w:r>
    </w:p>
    <w:p w:rsidR="00A7597F" w:rsidRDefault="00A7597F" w:rsidP="00A759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«___» _________________ 200__ г.</w:t>
      </w: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УСТАВ</w:t>
      </w:r>
    </w:p>
    <w:p w:rsidR="00A7597F" w:rsidRDefault="00A7597F" w:rsidP="00A7597F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ШКОЛЬНОГО  КРАЕВЕДЧЕСКОГО МУЗЕЯ</w:t>
      </w:r>
    </w:p>
    <w:p w:rsidR="00A7597F" w:rsidRDefault="00A7597F" w:rsidP="00A7597F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ПЯТНИЦКОЙ СРЕДНЕЙ ОБЩЕОБРАЗОВАТЕЛЬНОЙ ШКОЛЫ                  п. ТРУЖЕНИК        МАКСАТИХИНСКОГО РАЙОНА ТВЕРСКОЙ ОБЛАСТИ</w:t>
      </w:r>
    </w:p>
    <w:p w:rsidR="00A7597F" w:rsidRDefault="00A7597F" w:rsidP="00A7597F">
      <w:pPr>
        <w:jc w:val="center"/>
        <w:rPr>
          <w:i/>
          <w:sz w:val="52"/>
          <w:szCs w:val="52"/>
        </w:rPr>
      </w:pPr>
    </w:p>
    <w:p w:rsidR="00A7597F" w:rsidRDefault="00A7597F" w:rsidP="00A7597F">
      <w:pPr>
        <w:jc w:val="center"/>
        <w:rPr>
          <w:i/>
          <w:sz w:val="52"/>
          <w:szCs w:val="52"/>
        </w:rPr>
      </w:pPr>
    </w:p>
    <w:p w:rsidR="00A7597F" w:rsidRDefault="00A7597F" w:rsidP="00A7597F">
      <w:pPr>
        <w:jc w:val="center"/>
        <w:rPr>
          <w:i/>
          <w:sz w:val="52"/>
          <w:szCs w:val="52"/>
        </w:rPr>
      </w:pPr>
    </w:p>
    <w:p w:rsidR="00A7597F" w:rsidRDefault="00A7597F" w:rsidP="00A7597F">
      <w:pPr>
        <w:jc w:val="center"/>
        <w:rPr>
          <w:i/>
          <w:sz w:val="52"/>
          <w:szCs w:val="52"/>
        </w:rPr>
      </w:pPr>
    </w:p>
    <w:p w:rsidR="00A7597F" w:rsidRDefault="00A7597F" w:rsidP="00A7597F">
      <w:pPr>
        <w:jc w:val="center"/>
        <w:rPr>
          <w:i/>
          <w:sz w:val="28"/>
          <w:szCs w:val="28"/>
        </w:rPr>
      </w:pPr>
    </w:p>
    <w:p w:rsidR="00A7597F" w:rsidRDefault="00A7597F" w:rsidP="00A7597F">
      <w:pPr>
        <w:jc w:val="center"/>
        <w:rPr>
          <w:i/>
          <w:sz w:val="28"/>
          <w:szCs w:val="28"/>
        </w:rPr>
      </w:pPr>
    </w:p>
    <w:p w:rsidR="00A7597F" w:rsidRDefault="00A7597F" w:rsidP="00A7597F">
      <w:pPr>
        <w:jc w:val="center"/>
        <w:rPr>
          <w:i/>
          <w:sz w:val="28"/>
          <w:szCs w:val="28"/>
        </w:rPr>
      </w:pPr>
    </w:p>
    <w:p w:rsidR="00A7597F" w:rsidRDefault="00A7597F" w:rsidP="00A7597F">
      <w:pPr>
        <w:rPr>
          <w:i/>
          <w:sz w:val="28"/>
          <w:szCs w:val="28"/>
        </w:rPr>
      </w:pPr>
    </w:p>
    <w:p w:rsidR="00A7597F" w:rsidRDefault="00A7597F" w:rsidP="00A7597F">
      <w:pPr>
        <w:rPr>
          <w:i/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A7597F" w:rsidRDefault="00A7597F" w:rsidP="00A7597F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Общие положения</w:t>
      </w:r>
    </w:p>
    <w:p w:rsidR="00A7597F" w:rsidRDefault="00A7597F" w:rsidP="00A7597F">
      <w:pPr>
        <w:ind w:left="360"/>
        <w:rPr>
          <w:sz w:val="28"/>
          <w:szCs w:val="28"/>
        </w:rPr>
      </w:pPr>
    </w:p>
    <w:p w:rsidR="00A7597F" w:rsidRDefault="00A7597F" w:rsidP="00A7597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Школьный краеведческий музей (далее – музей) – структурное подразделение МОУ Пятницкая средняя общеобразовательная школа. Музей действует на основании Закона РФ «Об образовании», а в части учета и хранения фондов – Федерального закона о музейном фонде РФ и музеях РФ.</w:t>
      </w:r>
    </w:p>
    <w:p w:rsidR="00A7597F" w:rsidRDefault="00A7597F" w:rsidP="00A7597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Музей организован в целях воспитания, обучения, развития и социализации обучающихся.</w:t>
      </w:r>
    </w:p>
    <w:p w:rsidR="00A7597F" w:rsidRDefault="00A7597F" w:rsidP="00A7597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Профиль музея определен потребностью в изучении быта предков.</w:t>
      </w:r>
    </w:p>
    <w:p w:rsidR="00A7597F" w:rsidRDefault="00A7597F" w:rsidP="00A7597F">
      <w:pPr>
        <w:ind w:left="360"/>
        <w:rPr>
          <w:sz w:val="28"/>
          <w:szCs w:val="28"/>
        </w:rPr>
      </w:pPr>
    </w:p>
    <w:p w:rsidR="00A7597F" w:rsidRDefault="00A7597F" w:rsidP="00A7597F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Основные понятия</w:t>
      </w:r>
    </w:p>
    <w:p w:rsidR="00A7597F" w:rsidRDefault="00A7597F" w:rsidP="00A7597F">
      <w:pPr>
        <w:ind w:left="360"/>
        <w:rPr>
          <w:sz w:val="28"/>
          <w:szCs w:val="28"/>
        </w:rPr>
      </w:pPr>
    </w:p>
    <w:p w:rsidR="00A7597F" w:rsidRDefault="00A7597F" w:rsidP="00A7597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Профиль музея  - крестьянский быт конца ХIХ – начала ХХ веков.</w:t>
      </w:r>
    </w:p>
    <w:p w:rsidR="00A7597F" w:rsidRDefault="00A7597F" w:rsidP="00A7597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Музейный предмет – памятник материальной или духовной культуры, поступивший в музей и зафиксированный в инвентарной книге.</w:t>
      </w:r>
    </w:p>
    <w:p w:rsidR="00A7597F" w:rsidRDefault="00A7597F" w:rsidP="00A7597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Музейное собрание – научно организованная совокупность музейных предметов и научно-вспомогательных материалов.</w:t>
      </w:r>
    </w:p>
    <w:p w:rsidR="00A7597F" w:rsidRDefault="00A7597F" w:rsidP="00A7597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Комплектование музейных фондов – деятельность музея по выявлению, сбору, учету и научному описанию музейных предметов.</w:t>
      </w:r>
    </w:p>
    <w:p w:rsidR="00A7597F" w:rsidRDefault="00A7597F" w:rsidP="00A7597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Инвентарная книга – основной документ учета музейных предметов.</w:t>
      </w:r>
    </w:p>
    <w:p w:rsidR="00872890" w:rsidRDefault="00872890" w:rsidP="0087289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Экспозиция – выставленные на обозрение в определенной системе музейные предметы (экспонаты). Основная экспозиция музея – интерьер крестьянской избы  конца ХIХ – начала ХХ веков.</w:t>
      </w:r>
    </w:p>
    <w:p w:rsidR="00A7597F" w:rsidRDefault="00872890" w:rsidP="00A7597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Периодически возможна организация временных экспозиций, посвященных определенным историческим событиям, выдающимся землякам и пр.</w:t>
      </w:r>
    </w:p>
    <w:p w:rsidR="00A7597F" w:rsidRDefault="00A7597F" w:rsidP="00A7597F">
      <w:pPr>
        <w:ind w:left="360"/>
        <w:rPr>
          <w:sz w:val="28"/>
          <w:szCs w:val="28"/>
        </w:rPr>
      </w:pPr>
    </w:p>
    <w:p w:rsidR="00A7597F" w:rsidRDefault="00872890" w:rsidP="00DC096F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и деятельность музея</w:t>
      </w:r>
    </w:p>
    <w:p w:rsidR="00A7597F" w:rsidRDefault="00A7597F" w:rsidP="00A7597F">
      <w:pPr>
        <w:ind w:left="360"/>
        <w:rPr>
          <w:sz w:val="28"/>
          <w:szCs w:val="28"/>
        </w:rPr>
      </w:pPr>
    </w:p>
    <w:p w:rsidR="00872890" w:rsidRDefault="00872890" w:rsidP="0087289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музея в образовательном учреждении является результатом краеведческой и экскурсионной работы обучающихся и педагогов. Музей создан 14 сентября 1998 года в </w:t>
      </w:r>
      <w:proofErr w:type="spellStart"/>
      <w:r>
        <w:rPr>
          <w:sz w:val="28"/>
          <w:szCs w:val="28"/>
        </w:rPr>
        <w:t>Ново-Пховской</w:t>
      </w:r>
      <w:proofErr w:type="spellEnd"/>
      <w:r>
        <w:rPr>
          <w:sz w:val="28"/>
          <w:szCs w:val="28"/>
        </w:rPr>
        <w:t xml:space="preserve"> основной общеобразовательной школе по инициативе учителя краеведения Соловьева Н.А. учениками и жителями окрестных населенных пунктов. В 2008 году, в связи с ликвидацией МОУ </w:t>
      </w:r>
      <w:proofErr w:type="spellStart"/>
      <w:r>
        <w:rPr>
          <w:sz w:val="28"/>
          <w:szCs w:val="28"/>
        </w:rPr>
        <w:t>Ново-Пховская</w:t>
      </w:r>
      <w:proofErr w:type="spellEnd"/>
      <w:r>
        <w:rPr>
          <w:sz w:val="28"/>
          <w:szCs w:val="28"/>
        </w:rPr>
        <w:t xml:space="preserve"> основная общеобразовательная школа, музей перевезен в здание МОУ Пятницкая средняя общеобразовательная школа.</w:t>
      </w:r>
    </w:p>
    <w:p w:rsidR="00872890" w:rsidRDefault="00872890" w:rsidP="0087289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Учредитель музея – МОУ Пятницкая средняя общеобразовательная школа. Учредительный документ – приказ руководителя образовательного учреждения.</w:t>
      </w:r>
    </w:p>
    <w:p w:rsidR="00872890" w:rsidRDefault="00872890" w:rsidP="0087289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Деятельность музея регламентируется настоящим Уставом, утвержденным руководителем образовательного учреждения.</w:t>
      </w:r>
    </w:p>
    <w:p w:rsidR="00872890" w:rsidRDefault="00872890" w:rsidP="0087289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Музей организован при соблюдении обязательных условий:</w:t>
      </w:r>
    </w:p>
    <w:p w:rsidR="00872890" w:rsidRDefault="00466E3B" w:rsidP="008728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2890">
        <w:rPr>
          <w:sz w:val="28"/>
          <w:szCs w:val="28"/>
        </w:rPr>
        <w:t xml:space="preserve">- музейного актива из числа обучающихся, педагогов и </w:t>
      </w:r>
      <w:r>
        <w:rPr>
          <w:sz w:val="28"/>
          <w:szCs w:val="28"/>
        </w:rPr>
        <w:t xml:space="preserve">   </w:t>
      </w:r>
    </w:p>
    <w:p w:rsidR="00466E3B" w:rsidRDefault="00466E3B" w:rsidP="0087289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общественности;</w:t>
      </w:r>
    </w:p>
    <w:p w:rsidR="00872890" w:rsidRDefault="00466E3B" w:rsidP="008728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2890">
        <w:rPr>
          <w:sz w:val="28"/>
          <w:szCs w:val="28"/>
        </w:rPr>
        <w:t>- собранных и зарегистрированных в инвен</w:t>
      </w:r>
      <w:r>
        <w:rPr>
          <w:sz w:val="28"/>
          <w:szCs w:val="28"/>
        </w:rPr>
        <w:t xml:space="preserve">тарной книге музейных </w:t>
      </w:r>
    </w:p>
    <w:p w:rsidR="00466E3B" w:rsidRDefault="00466E3B" w:rsidP="008728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предметов;</w:t>
      </w:r>
    </w:p>
    <w:p w:rsidR="00872890" w:rsidRDefault="00466E3B" w:rsidP="008728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2890">
        <w:rPr>
          <w:sz w:val="28"/>
          <w:szCs w:val="28"/>
        </w:rPr>
        <w:t>- музейной экспозиции;</w:t>
      </w:r>
    </w:p>
    <w:p w:rsidR="00466E3B" w:rsidRDefault="00466E3B" w:rsidP="008728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2890">
        <w:rPr>
          <w:sz w:val="28"/>
          <w:szCs w:val="28"/>
        </w:rPr>
        <w:t xml:space="preserve">- настоящего Устава, утвержденного руководителем </w:t>
      </w:r>
      <w:r>
        <w:rPr>
          <w:sz w:val="28"/>
          <w:szCs w:val="28"/>
        </w:rPr>
        <w:t xml:space="preserve"> </w:t>
      </w:r>
    </w:p>
    <w:p w:rsidR="00872890" w:rsidRDefault="00466E3B" w:rsidP="008728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образовательного </w:t>
      </w:r>
      <w:r w:rsidR="00872890">
        <w:rPr>
          <w:sz w:val="28"/>
          <w:szCs w:val="28"/>
        </w:rPr>
        <w:t>учреждения.</w:t>
      </w:r>
    </w:p>
    <w:p w:rsidR="00A7597F" w:rsidRDefault="00A7597F" w:rsidP="00872890">
      <w:pPr>
        <w:ind w:left="360"/>
        <w:rPr>
          <w:sz w:val="28"/>
          <w:szCs w:val="28"/>
        </w:rPr>
      </w:pPr>
    </w:p>
    <w:p w:rsidR="00A7597F" w:rsidRDefault="00A7597F" w:rsidP="00A7597F">
      <w:pPr>
        <w:ind w:left="1080"/>
        <w:rPr>
          <w:sz w:val="28"/>
          <w:szCs w:val="28"/>
        </w:rPr>
      </w:pPr>
    </w:p>
    <w:p w:rsidR="00A7597F" w:rsidRDefault="00872890" w:rsidP="00DC096F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Функции музея</w:t>
      </w:r>
    </w:p>
    <w:p w:rsidR="00A7597F" w:rsidRDefault="00A7597F" w:rsidP="00A7597F">
      <w:pPr>
        <w:ind w:left="360"/>
        <w:rPr>
          <w:sz w:val="28"/>
          <w:szCs w:val="28"/>
        </w:rPr>
      </w:pPr>
    </w:p>
    <w:p w:rsidR="00A7597F" w:rsidRDefault="00872890" w:rsidP="0087289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Основными функциями музея являются:</w:t>
      </w:r>
    </w:p>
    <w:p w:rsidR="00872890" w:rsidRDefault="00466E3B" w:rsidP="00466E3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2890">
        <w:rPr>
          <w:sz w:val="28"/>
          <w:szCs w:val="28"/>
        </w:rPr>
        <w:t xml:space="preserve">- документирование истории, культуры и природы родного края, </w:t>
      </w:r>
      <w:r>
        <w:rPr>
          <w:sz w:val="28"/>
          <w:szCs w:val="28"/>
        </w:rPr>
        <w:t xml:space="preserve">          </w:t>
      </w:r>
      <w:r w:rsidR="00872890">
        <w:rPr>
          <w:sz w:val="28"/>
          <w:szCs w:val="28"/>
        </w:rPr>
        <w:t>России путем выявления, сбора, изучения и хранения музейных предметов;</w:t>
      </w:r>
    </w:p>
    <w:p w:rsidR="00872890" w:rsidRDefault="00466E3B" w:rsidP="00466E3B">
      <w:pPr>
        <w:ind w:left="36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72890">
        <w:rPr>
          <w:sz w:val="28"/>
          <w:szCs w:val="28"/>
        </w:rPr>
        <w:t xml:space="preserve">- осуществление музейными средствами деятельности по </w:t>
      </w:r>
      <w:r>
        <w:rPr>
          <w:sz w:val="28"/>
          <w:szCs w:val="28"/>
        </w:rPr>
        <w:t xml:space="preserve">  </w:t>
      </w:r>
      <w:r w:rsidR="00872890">
        <w:rPr>
          <w:sz w:val="28"/>
          <w:szCs w:val="28"/>
        </w:rPr>
        <w:t>воспитанию, обучению, развитию, социализации обучающихся;</w:t>
      </w:r>
    </w:p>
    <w:p w:rsidR="00872890" w:rsidRDefault="00466E3B" w:rsidP="008728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2890">
        <w:rPr>
          <w:sz w:val="28"/>
          <w:szCs w:val="28"/>
        </w:rPr>
        <w:t>- организация культурно-просветительской, методической, информационной и иной деятельности, разрешенной законом;</w:t>
      </w:r>
    </w:p>
    <w:p w:rsidR="00872890" w:rsidRDefault="00466E3B" w:rsidP="008728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096F">
        <w:rPr>
          <w:sz w:val="28"/>
          <w:szCs w:val="28"/>
        </w:rPr>
        <w:t>- развитие детского самоуправления.</w:t>
      </w:r>
    </w:p>
    <w:p w:rsidR="00A7597F" w:rsidRDefault="00A7597F" w:rsidP="00A759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096F" w:rsidRDefault="00DC096F" w:rsidP="00DC096F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Сбор музейных предметов</w:t>
      </w:r>
    </w:p>
    <w:p w:rsidR="00DC096F" w:rsidRDefault="00DC096F" w:rsidP="00DC096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Сбор музейных предметов производится активом музея в процессе краеведческой, туристской и экскурсионной работы.</w:t>
      </w:r>
    </w:p>
    <w:p w:rsidR="00DC096F" w:rsidRDefault="00DC096F" w:rsidP="00DC096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Музейные предметы передаются на хранение в музей безвозмездно, так же как и посещение музея производится без платы за вход.</w:t>
      </w:r>
    </w:p>
    <w:p w:rsidR="00DC096F" w:rsidRDefault="00DC096F" w:rsidP="00DC096F">
      <w:pPr>
        <w:ind w:left="360"/>
        <w:rPr>
          <w:sz w:val="28"/>
          <w:szCs w:val="28"/>
        </w:rPr>
      </w:pPr>
    </w:p>
    <w:p w:rsidR="00DC096F" w:rsidRDefault="00DC096F" w:rsidP="00DC096F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Учет и обеспечение сохранности фондов музея</w:t>
      </w:r>
    </w:p>
    <w:p w:rsidR="00DC096F" w:rsidRDefault="00DC096F" w:rsidP="00DC096F">
      <w:pPr>
        <w:ind w:left="360"/>
        <w:rPr>
          <w:sz w:val="32"/>
          <w:szCs w:val="32"/>
        </w:rPr>
      </w:pPr>
    </w:p>
    <w:p w:rsidR="00DC096F" w:rsidRPr="00DC096F" w:rsidRDefault="00DC096F" w:rsidP="00DC096F">
      <w:pPr>
        <w:numPr>
          <w:ilvl w:val="1"/>
          <w:numId w:val="1"/>
        </w:numPr>
        <w:rPr>
          <w:sz w:val="28"/>
          <w:szCs w:val="28"/>
        </w:rPr>
      </w:pPr>
      <w:r w:rsidRPr="00DC096F">
        <w:rPr>
          <w:sz w:val="28"/>
          <w:szCs w:val="28"/>
        </w:rPr>
        <w:t>Учет музейных предметов собрания музея осуществляется раздельно по основному и научно-вспомогательному фондам:</w:t>
      </w:r>
    </w:p>
    <w:p w:rsidR="00DC096F" w:rsidRDefault="00466E3B" w:rsidP="00466E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096F" w:rsidRPr="00DC096F">
        <w:rPr>
          <w:sz w:val="28"/>
          <w:szCs w:val="28"/>
        </w:rPr>
        <w:t xml:space="preserve">- учет </w:t>
      </w:r>
      <w:r w:rsidR="00DC096F">
        <w:rPr>
          <w:sz w:val="28"/>
          <w:szCs w:val="28"/>
        </w:rPr>
        <w:t xml:space="preserve">музейных предметов основного фонда (подлинных </w:t>
      </w:r>
      <w:r>
        <w:rPr>
          <w:sz w:val="28"/>
          <w:szCs w:val="28"/>
        </w:rPr>
        <w:t xml:space="preserve">   </w:t>
      </w:r>
      <w:r w:rsidR="00DC096F">
        <w:rPr>
          <w:sz w:val="28"/>
          <w:szCs w:val="28"/>
        </w:rPr>
        <w:t>памятников материальной и духовной культуры, объектов природы) осуществляется в инвентарной книге;</w:t>
      </w:r>
    </w:p>
    <w:p w:rsidR="00DC096F" w:rsidRDefault="00466E3B" w:rsidP="00DC096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096F">
        <w:rPr>
          <w:sz w:val="28"/>
          <w:szCs w:val="28"/>
        </w:rPr>
        <w:t>- учет научно-вспомогательных материалов (копий, макетов, диаграмм и т.п.) осуществляется в книге научно-вспомогательного фонда.</w:t>
      </w:r>
    </w:p>
    <w:p w:rsidR="00DC096F" w:rsidRDefault="00DC096F" w:rsidP="00DC096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6.2.  Ответственность за сохранность фондов музея несет руководитель </w:t>
      </w:r>
      <w:r w:rsidR="00466E3B">
        <w:rPr>
          <w:sz w:val="28"/>
          <w:szCs w:val="28"/>
        </w:rPr>
        <w:t xml:space="preserve">     </w:t>
      </w:r>
      <w:r>
        <w:rPr>
          <w:sz w:val="28"/>
          <w:szCs w:val="28"/>
        </w:rPr>
        <w:t>образовательного учреждения.</w:t>
      </w:r>
    </w:p>
    <w:p w:rsidR="00DC096F" w:rsidRDefault="00DC096F" w:rsidP="00DC096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6.3.  Хранение в музее взрывоопасных, радиоактивных и иных предметов, </w:t>
      </w:r>
      <w:r w:rsidR="00466E3B">
        <w:rPr>
          <w:sz w:val="28"/>
          <w:szCs w:val="28"/>
        </w:rPr>
        <w:t xml:space="preserve">       </w:t>
      </w:r>
      <w:r>
        <w:rPr>
          <w:sz w:val="28"/>
          <w:szCs w:val="28"/>
        </w:rPr>
        <w:t>угрожающих жизни и безопасности людей, категорически запрещается.</w:t>
      </w:r>
    </w:p>
    <w:p w:rsidR="00DC096F" w:rsidRDefault="00DC096F" w:rsidP="00DC096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6.4.  Хранение в музее огнестрельного и холодного оружия, предметов из </w:t>
      </w:r>
      <w:r w:rsidR="00466E3B">
        <w:rPr>
          <w:sz w:val="28"/>
          <w:szCs w:val="28"/>
        </w:rPr>
        <w:t xml:space="preserve">    </w:t>
      </w:r>
      <w:r>
        <w:rPr>
          <w:sz w:val="28"/>
          <w:szCs w:val="28"/>
        </w:rPr>
        <w:t>драгоценных металлов и камней осуществляется в соответствии с действующим законодательством.</w:t>
      </w:r>
    </w:p>
    <w:p w:rsidR="00DC096F" w:rsidRDefault="00DC096F" w:rsidP="00DC096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6.5. 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466E3B" w:rsidRDefault="00466E3B" w:rsidP="00DC096F">
      <w:pPr>
        <w:ind w:left="360"/>
        <w:rPr>
          <w:sz w:val="28"/>
          <w:szCs w:val="28"/>
        </w:rPr>
      </w:pPr>
    </w:p>
    <w:p w:rsidR="00466E3B" w:rsidRDefault="00466E3B" w:rsidP="00466E3B">
      <w:pPr>
        <w:ind w:left="360"/>
        <w:jc w:val="center"/>
        <w:rPr>
          <w:sz w:val="28"/>
          <w:szCs w:val="28"/>
        </w:rPr>
      </w:pPr>
    </w:p>
    <w:p w:rsidR="00466E3B" w:rsidRDefault="00466E3B" w:rsidP="00466E3B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Руководство деятельностью музея</w:t>
      </w:r>
    </w:p>
    <w:p w:rsidR="00466E3B" w:rsidRDefault="00466E3B" w:rsidP="00466E3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Общее руководство деятельностью музея осуществляет руководитель образовательного учреждения.</w:t>
      </w:r>
    </w:p>
    <w:p w:rsidR="00466E3B" w:rsidRDefault="00466E3B" w:rsidP="00466E3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</w:t>
      </w:r>
    </w:p>
    <w:p w:rsidR="00466E3B" w:rsidRDefault="00466E3B" w:rsidP="00466E3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Текущую работу музея осуществляет совет музея.</w:t>
      </w:r>
    </w:p>
    <w:p w:rsidR="00466E3B" w:rsidRDefault="00466E3B" w:rsidP="00466E3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целях оказания помощи музею может быть организован совет содействия или попечительский совет.</w:t>
      </w:r>
    </w:p>
    <w:p w:rsidR="00466E3B" w:rsidRDefault="00466E3B" w:rsidP="00466E3B">
      <w:pPr>
        <w:ind w:left="360"/>
        <w:rPr>
          <w:sz w:val="28"/>
          <w:szCs w:val="28"/>
        </w:rPr>
      </w:pPr>
    </w:p>
    <w:p w:rsidR="00466E3B" w:rsidRPr="00466E3B" w:rsidRDefault="00466E3B" w:rsidP="00466E3B">
      <w:pPr>
        <w:ind w:left="360"/>
        <w:rPr>
          <w:sz w:val="28"/>
          <w:szCs w:val="28"/>
        </w:rPr>
      </w:pPr>
    </w:p>
    <w:p w:rsidR="00466E3B" w:rsidRDefault="00466E3B" w:rsidP="00466E3B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Реорганизация (ликвидация) музея</w:t>
      </w:r>
    </w:p>
    <w:p w:rsidR="00466E3B" w:rsidRDefault="00466E3B" w:rsidP="00466E3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466E3B" w:rsidRPr="00466E3B" w:rsidRDefault="00466E3B" w:rsidP="00466E3B">
      <w:pPr>
        <w:rPr>
          <w:sz w:val="28"/>
          <w:szCs w:val="28"/>
        </w:rPr>
      </w:pPr>
    </w:p>
    <w:p w:rsidR="00DC096F" w:rsidRPr="00DC096F" w:rsidRDefault="00DC096F" w:rsidP="00DC096F">
      <w:pPr>
        <w:ind w:left="360"/>
        <w:rPr>
          <w:sz w:val="28"/>
          <w:szCs w:val="28"/>
        </w:rPr>
      </w:pPr>
    </w:p>
    <w:p w:rsidR="00DC096F" w:rsidRPr="00DC096F" w:rsidRDefault="00DC096F" w:rsidP="00DC096F">
      <w:pPr>
        <w:ind w:left="360"/>
        <w:rPr>
          <w:sz w:val="28"/>
          <w:szCs w:val="28"/>
        </w:rPr>
      </w:pPr>
    </w:p>
    <w:p w:rsidR="00A7597F" w:rsidRPr="00DC096F" w:rsidRDefault="00A7597F" w:rsidP="00A7597F">
      <w:pPr>
        <w:jc w:val="center"/>
        <w:rPr>
          <w:sz w:val="28"/>
          <w:szCs w:val="28"/>
        </w:rPr>
      </w:pPr>
    </w:p>
    <w:p w:rsidR="00A7597F" w:rsidRDefault="00A7597F" w:rsidP="00A7597F">
      <w:pPr>
        <w:jc w:val="center"/>
        <w:rPr>
          <w:sz w:val="28"/>
          <w:szCs w:val="28"/>
        </w:rPr>
      </w:pPr>
    </w:p>
    <w:p w:rsidR="00A7597F" w:rsidRDefault="00A7597F" w:rsidP="00A7597F">
      <w:pPr>
        <w:jc w:val="center"/>
        <w:rPr>
          <w:sz w:val="28"/>
          <w:szCs w:val="28"/>
        </w:rPr>
      </w:pPr>
    </w:p>
    <w:p w:rsidR="00A7597F" w:rsidRDefault="00A7597F" w:rsidP="00A7597F">
      <w:pPr>
        <w:jc w:val="center"/>
        <w:rPr>
          <w:sz w:val="28"/>
          <w:szCs w:val="28"/>
        </w:rPr>
      </w:pPr>
    </w:p>
    <w:p w:rsidR="00A7597F" w:rsidRDefault="00A7597F" w:rsidP="00A7597F">
      <w:pPr>
        <w:jc w:val="center"/>
        <w:rPr>
          <w:sz w:val="28"/>
          <w:szCs w:val="28"/>
        </w:rPr>
      </w:pPr>
    </w:p>
    <w:p w:rsidR="00A7597F" w:rsidRDefault="00A7597F" w:rsidP="00A7597F">
      <w:pPr>
        <w:jc w:val="center"/>
        <w:rPr>
          <w:sz w:val="28"/>
          <w:szCs w:val="28"/>
        </w:rPr>
      </w:pPr>
    </w:p>
    <w:p w:rsidR="00A7597F" w:rsidRDefault="00A7597F" w:rsidP="00A7597F">
      <w:pPr>
        <w:jc w:val="center"/>
        <w:rPr>
          <w:sz w:val="28"/>
          <w:szCs w:val="28"/>
        </w:rPr>
      </w:pPr>
    </w:p>
    <w:p w:rsidR="00A7597F" w:rsidRDefault="00A7597F" w:rsidP="00A7597F">
      <w:pPr>
        <w:rPr>
          <w:sz w:val="28"/>
          <w:szCs w:val="28"/>
        </w:rPr>
      </w:pPr>
    </w:p>
    <w:p w:rsidR="000C5B9D" w:rsidRDefault="000C5B9D"/>
    <w:sectPr w:rsidR="000C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6359"/>
    <w:multiLevelType w:val="hybridMultilevel"/>
    <w:tmpl w:val="9690A202"/>
    <w:lvl w:ilvl="0" w:tplc="B060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C0302">
      <w:numFmt w:val="none"/>
      <w:lvlText w:val=""/>
      <w:lvlJc w:val="left"/>
      <w:pPr>
        <w:tabs>
          <w:tab w:val="num" w:pos="360"/>
        </w:tabs>
      </w:pPr>
    </w:lvl>
    <w:lvl w:ilvl="2" w:tplc="B8029A24">
      <w:numFmt w:val="none"/>
      <w:lvlText w:val=""/>
      <w:lvlJc w:val="left"/>
      <w:pPr>
        <w:tabs>
          <w:tab w:val="num" w:pos="360"/>
        </w:tabs>
      </w:pPr>
    </w:lvl>
    <w:lvl w:ilvl="3" w:tplc="C0787140">
      <w:numFmt w:val="none"/>
      <w:lvlText w:val=""/>
      <w:lvlJc w:val="left"/>
      <w:pPr>
        <w:tabs>
          <w:tab w:val="num" w:pos="360"/>
        </w:tabs>
      </w:pPr>
    </w:lvl>
    <w:lvl w:ilvl="4" w:tplc="371CAC32">
      <w:numFmt w:val="none"/>
      <w:lvlText w:val=""/>
      <w:lvlJc w:val="left"/>
      <w:pPr>
        <w:tabs>
          <w:tab w:val="num" w:pos="360"/>
        </w:tabs>
      </w:pPr>
    </w:lvl>
    <w:lvl w:ilvl="5" w:tplc="AB6496AE">
      <w:numFmt w:val="none"/>
      <w:lvlText w:val=""/>
      <w:lvlJc w:val="left"/>
      <w:pPr>
        <w:tabs>
          <w:tab w:val="num" w:pos="360"/>
        </w:tabs>
      </w:pPr>
    </w:lvl>
    <w:lvl w:ilvl="6" w:tplc="39E800E4">
      <w:numFmt w:val="none"/>
      <w:lvlText w:val=""/>
      <w:lvlJc w:val="left"/>
      <w:pPr>
        <w:tabs>
          <w:tab w:val="num" w:pos="360"/>
        </w:tabs>
      </w:pPr>
    </w:lvl>
    <w:lvl w:ilvl="7" w:tplc="9AD8D358">
      <w:numFmt w:val="none"/>
      <w:lvlText w:val=""/>
      <w:lvlJc w:val="left"/>
      <w:pPr>
        <w:tabs>
          <w:tab w:val="num" w:pos="360"/>
        </w:tabs>
      </w:pPr>
    </w:lvl>
    <w:lvl w:ilvl="8" w:tplc="900EF3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397"/>
    <w:rsid w:val="000C5B9D"/>
    <w:rsid w:val="00340397"/>
    <w:rsid w:val="00466E3B"/>
    <w:rsid w:val="00755ED1"/>
    <w:rsid w:val="00872890"/>
    <w:rsid w:val="00A7597F"/>
    <w:rsid w:val="00DC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«УТВЕРЖДАЮ»</vt:lpstr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марина</cp:lastModifiedBy>
  <cp:revision>2</cp:revision>
  <dcterms:created xsi:type="dcterms:W3CDTF">2017-07-07T15:05:00Z</dcterms:created>
  <dcterms:modified xsi:type="dcterms:W3CDTF">2017-07-07T15:05:00Z</dcterms:modified>
</cp:coreProperties>
</file>